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737"/>
        <w:gridCol w:w="6693"/>
      </w:tblGrid>
      <w:tr w:rsidR="00616411" w:rsidRPr="007B191C" w:rsidTr="00215360">
        <w:trPr>
          <w:trHeight w:val="810"/>
        </w:trPr>
        <w:tc>
          <w:tcPr>
            <w:tcW w:w="1737" w:type="dxa"/>
            <w:tcBorders>
              <w:right w:val="single" w:sz="4" w:space="0" w:color="auto"/>
            </w:tcBorders>
          </w:tcPr>
          <w:p w:rsidR="00616411" w:rsidRPr="00C0564C" w:rsidRDefault="00616411" w:rsidP="00215360">
            <w:pPr>
              <w:ind w:left="120"/>
              <w:rPr>
                <w:i/>
              </w:rPr>
            </w:pPr>
            <w:r w:rsidRPr="00C0564C">
              <w:rPr>
                <w:i/>
                <w:noProof/>
                <w:lang w:eastAsia="el-GR"/>
              </w:rPr>
              <w:drawing>
                <wp:inline distT="0" distB="0" distL="0" distR="0">
                  <wp:extent cx="733425" cy="676275"/>
                  <wp:effectExtent l="19050" t="0" r="9525" b="0"/>
                  <wp:docPr id="5" name="Picture 1" descr="sillogos tsakou sfrag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logos tsakou sfrag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11" w:rsidRPr="00616411" w:rsidRDefault="00616411" w:rsidP="00215360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l-GR"/>
              </w:rPr>
            </w:pPr>
            <w:r w:rsidRPr="00616411">
              <w:rPr>
                <w:rFonts w:ascii="Arial" w:hAnsi="Arial" w:cs="Arial"/>
                <w:b/>
                <w:i/>
                <w:sz w:val="32"/>
                <w:szCs w:val="32"/>
                <w:lang w:val="el-GR"/>
              </w:rPr>
              <w:t xml:space="preserve">«ΣΥΛΛΟΓΟΣ ΚΑΤΟΙΚΩΝ ΤΣΑΚΟΥ </w:t>
            </w:r>
          </w:p>
          <w:p w:rsidR="00616411" w:rsidRPr="007B191C" w:rsidRDefault="00616411" w:rsidP="007B191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l-GR"/>
              </w:rPr>
            </w:pPr>
            <w:r w:rsidRPr="00616411">
              <w:rPr>
                <w:rFonts w:ascii="Arial" w:hAnsi="Arial" w:cs="Arial"/>
                <w:b/>
                <w:i/>
                <w:sz w:val="32"/>
                <w:szCs w:val="32"/>
                <w:lang w:val="el-GR"/>
              </w:rPr>
              <w:t>ΑΓΙΑΣ ΠΑΡΑΣΚΕΥΗΣ – ΑΤΤΙΚΗΣ»</w:t>
            </w:r>
            <w:bookmarkStart w:id="0" w:name="_GoBack"/>
            <w:bookmarkEnd w:id="0"/>
          </w:p>
        </w:tc>
      </w:tr>
    </w:tbl>
    <w:p w:rsidR="000A786C" w:rsidRPr="00616411" w:rsidRDefault="000A786C">
      <w:pPr>
        <w:rPr>
          <w:lang w:val="el-GR"/>
        </w:rPr>
      </w:pPr>
    </w:p>
    <w:p w:rsidR="003F63FA" w:rsidRPr="007B191C" w:rsidRDefault="003F63FA" w:rsidP="003F63FA">
      <w:pPr>
        <w:widowControl/>
        <w:suppressAutoHyphens w:val="0"/>
        <w:spacing w:after="0" w:line="240" w:lineRule="auto"/>
        <w:rPr>
          <w:lang w:val="el-GR"/>
        </w:rPr>
      </w:pPr>
    </w:p>
    <w:p w:rsidR="000A786C" w:rsidRDefault="00BE5495">
      <w:pPr>
        <w:rPr>
          <w:lang w:val="el-GR"/>
        </w:rPr>
      </w:pPr>
      <w:r>
        <w:rPr>
          <w:lang w:val="el-GR"/>
        </w:rPr>
        <w:t>Στα πλαίσια του διαλόγου</w:t>
      </w:r>
      <w:r w:rsidR="003F63FA">
        <w:rPr>
          <w:lang w:val="el-GR"/>
        </w:rPr>
        <w:t xml:space="preserve"> </w:t>
      </w:r>
      <w:r w:rsidR="003F63FA" w:rsidRPr="003F63FA">
        <w:rPr>
          <w:lang w:val="el-GR"/>
        </w:rPr>
        <w:t xml:space="preserve">της </w:t>
      </w:r>
      <w:r w:rsidR="003F63FA">
        <w:rPr>
          <w:lang w:val="el-GR"/>
        </w:rPr>
        <w:t xml:space="preserve"> Επιτροπής διαβούλευσης,της οποίας νόμιμοι εκπρόσωποι του συλλόγου κατοίκων Τσακου,είναι οι,</w:t>
      </w:r>
      <w:r w:rsidR="003F63FA" w:rsidRPr="003F63FA">
        <w:rPr>
          <w:b/>
          <w:lang w:val="el-GR"/>
        </w:rPr>
        <w:t>Πρόεδρος Π.Πανουτσακόπουλος και μέλος του Δ.Σ.,Δ.Αυγερόπουλος,</w:t>
      </w:r>
      <w:r>
        <w:rPr>
          <w:lang w:val="el-GR"/>
        </w:rPr>
        <w:t xml:space="preserve"> για την ανάπλαση των 23 στρεμμάτων στα Πευκάκια και με βάση το σχέδιο διαβούλευσης που έδωσε στη δημοσιότητα ο Δήμος Αγίας Παρασκευής, ο Σύλλογος του    Τσακού θα συμβάλλει με θέσεις και προτάσεις στην ανάπλαση του χώρου που να ανταποκρίνονται στις πραγματικές ανάγκες των Δημοτών,των αθλητικών σωματείων και της σχολικής κοινότητας.</w:t>
      </w:r>
    </w:p>
    <w:p w:rsidR="000A786C" w:rsidRPr="003F63FA" w:rsidRDefault="00BE5495">
      <w:pPr>
        <w:rPr>
          <w:lang w:val="el-GR"/>
        </w:rPr>
      </w:pPr>
      <w:r w:rsidRPr="003F63FA">
        <w:rPr>
          <w:lang w:val="el-GR"/>
        </w:rPr>
        <w:t xml:space="preserve">Σαν γενική αντίληψη θα προτείναμε </w:t>
      </w:r>
      <w:r>
        <w:rPr>
          <w:lang w:val="el-GR"/>
        </w:rPr>
        <w:t>η</w:t>
      </w:r>
      <w:r w:rsidRPr="007B191C">
        <w:rPr>
          <w:lang w:val="el-GR"/>
        </w:rPr>
        <w:t xml:space="preserve"> </w:t>
      </w:r>
      <w:r w:rsidRPr="003F63FA">
        <w:rPr>
          <w:lang w:val="el-GR"/>
        </w:rPr>
        <w:t>έκταση αυτή</w:t>
      </w:r>
      <w:r>
        <w:rPr>
          <w:lang w:val="el-GR"/>
        </w:rPr>
        <w:t xml:space="preserve"> να μην γίνει ένα υπερτοπικού χαρακτήρα Αθλητικό Κεντρο, που θα επιβαρύνει </w:t>
      </w:r>
      <w:r w:rsidRPr="003F63FA">
        <w:rPr>
          <w:lang w:val="el-GR"/>
        </w:rPr>
        <w:t xml:space="preserve">επιπλεον, </w:t>
      </w:r>
      <w:r>
        <w:rPr>
          <w:lang w:val="el-GR"/>
        </w:rPr>
        <w:t>το ήδη επιβαρυμένο περιβάλλον</w:t>
      </w:r>
      <w:r w:rsidRPr="003F63FA">
        <w:rPr>
          <w:lang w:val="el-GR"/>
        </w:rPr>
        <w:t xml:space="preserve"> της περιοχής</w:t>
      </w:r>
      <w:r>
        <w:rPr>
          <w:lang w:val="el-GR"/>
        </w:rPr>
        <w:t>, αλλά να γίνει ένας χώρος</w:t>
      </w:r>
      <w:r w:rsidRPr="003F63FA">
        <w:rPr>
          <w:lang w:val="el-GR"/>
        </w:rPr>
        <w:t xml:space="preserve"> </w:t>
      </w:r>
      <w:r>
        <w:rPr>
          <w:lang w:val="el-GR"/>
        </w:rPr>
        <w:t>π</w:t>
      </w:r>
      <w:r w:rsidRPr="003F63FA">
        <w:rPr>
          <w:lang w:val="el-GR"/>
        </w:rPr>
        <w:t>ολιτισμού και αναψυχής, με χώρους άθλησης, που να εξυπηρετούν όλους τους κατοίκους της Αγίας Παρασκευής χωρίς</w:t>
      </w:r>
      <w:r>
        <w:rPr>
          <w:lang w:val="el-GR"/>
        </w:rPr>
        <w:t xml:space="preserve"> ο</w:t>
      </w:r>
      <w:r w:rsidRPr="003F63FA">
        <w:rPr>
          <w:lang w:val="el-GR"/>
        </w:rPr>
        <w:t>ικονομική επιβάρυνση η άλλους περιορισμούς (</w:t>
      </w:r>
      <w:r>
        <w:rPr>
          <w:lang w:val="el-GR"/>
        </w:rPr>
        <w:t>π.χ.</w:t>
      </w:r>
      <w:r w:rsidRPr="003F63FA">
        <w:rPr>
          <w:lang w:val="el-GR"/>
        </w:rPr>
        <w:t>. να καταληφθούν από σωματεία).</w:t>
      </w:r>
    </w:p>
    <w:p w:rsidR="000A786C" w:rsidRPr="003F63FA" w:rsidRDefault="00BE5495">
      <w:pPr>
        <w:rPr>
          <w:lang w:val="el-GR"/>
        </w:rPr>
      </w:pPr>
      <w:r w:rsidRPr="003F63FA">
        <w:rPr>
          <w:lang w:val="el-GR"/>
        </w:rPr>
        <w:t xml:space="preserve">Στα πλαίσια αυτά η πρόταση από μεριάς του δήμου να </w:t>
      </w:r>
      <w:r>
        <w:rPr>
          <w:lang w:val="el-GR"/>
        </w:rPr>
        <w:t>αναπλ</w:t>
      </w:r>
      <w:r w:rsidRPr="003F63FA">
        <w:rPr>
          <w:lang w:val="el-GR"/>
        </w:rPr>
        <w:t xml:space="preserve">α </w:t>
      </w:r>
      <w:r>
        <w:rPr>
          <w:lang w:val="el-GR"/>
        </w:rPr>
        <w:t xml:space="preserve">στεί ο χώρος αποκλειστικά  και μόνο σαν  Αθλητικό Κέντρο </w:t>
      </w:r>
      <w:r w:rsidRPr="003F63FA">
        <w:rPr>
          <w:lang w:val="el-GR"/>
        </w:rPr>
        <w:t xml:space="preserve"> </w:t>
      </w:r>
      <w:r>
        <w:rPr>
          <w:lang w:val="el-GR"/>
        </w:rPr>
        <w:t xml:space="preserve">και μάλιστα από </w:t>
      </w:r>
      <w:r w:rsidRPr="003F63FA">
        <w:rPr>
          <w:lang w:val="el-GR"/>
        </w:rPr>
        <w:t>ιδιώτες με τη μορφή των ΣΔΙΤ, μας βρίσκει αντίθετου</w:t>
      </w:r>
      <w:r>
        <w:rPr>
          <w:lang w:val="el-GR"/>
        </w:rPr>
        <w:t>ς,</w:t>
      </w:r>
      <w:r w:rsidRPr="003F63FA">
        <w:rPr>
          <w:lang w:val="el-GR"/>
        </w:rPr>
        <w:t xml:space="preserve"> </w:t>
      </w:r>
      <w:r>
        <w:rPr>
          <w:lang w:val="el-GR"/>
        </w:rPr>
        <w:t>γ</w:t>
      </w:r>
      <w:r w:rsidRPr="003F63FA">
        <w:rPr>
          <w:lang w:val="el-GR"/>
        </w:rPr>
        <w:t xml:space="preserve">ιατί αυτό θα δημιουργήσει  ακριβώς εμπόδια στην </w:t>
      </w:r>
      <w:r>
        <w:rPr>
          <w:lang w:val="el-GR"/>
        </w:rPr>
        <w:t>πολύπλευρη και ε</w:t>
      </w:r>
      <w:r w:rsidRPr="003F63FA">
        <w:rPr>
          <w:lang w:val="el-GR"/>
        </w:rPr>
        <w:t>λεύθερη πρόσβαση, όπως αναφέραμε πιο πάνω.</w:t>
      </w:r>
    </w:p>
    <w:p w:rsidR="000A786C" w:rsidRDefault="00BE5495">
      <w:pPr>
        <w:rPr>
          <w:lang w:val="el-GR"/>
        </w:rPr>
      </w:pPr>
      <w:r w:rsidRPr="003F63FA">
        <w:rPr>
          <w:lang w:val="el-GR"/>
        </w:rPr>
        <w:t xml:space="preserve">Έτσι  η </w:t>
      </w:r>
      <w:r>
        <w:rPr>
          <w:lang w:val="el-GR"/>
        </w:rPr>
        <w:t xml:space="preserve">μεν </w:t>
      </w:r>
      <w:r w:rsidRPr="003F63FA">
        <w:rPr>
          <w:lang w:val="el-GR"/>
        </w:rPr>
        <w:t xml:space="preserve">χρηματοδότηση θα πρέπει να αναζητηθεί από κονδύλια κρατικά, περιφέρειας και </w:t>
      </w:r>
      <w:r>
        <w:rPr>
          <w:lang w:val="el-GR"/>
        </w:rPr>
        <w:t>από Ευρωπαικούς πόρους.</w:t>
      </w:r>
    </w:p>
    <w:p w:rsidR="000A786C" w:rsidRPr="003F63FA" w:rsidRDefault="00BE5495">
      <w:pPr>
        <w:rPr>
          <w:lang w:val="el-GR"/>
        </w:rPr>
      </w:pPr>
      <w:r w:rsidRPr="003F63FA">
        <w:rPr>
          <w:lang w:val="el-GR"/>
        </w:rPr>
        <w:t xml:space="preserve">Ως προς </w:t>
      </w:r>
      <w:r>
        <w:rPr>
          <w:lang w:val="el-GR"/>
        </w:rPr>
        <w:t xml:space="preserve">δέ </w:t>
      </w:r>
      <w:r w:rsidRPr="003F63FA">
        <w:rPr>
          <w:lang w:val="el-GR"/>
        </w:rPr>
        <w:t xml:space="preserve">το συγκεκριμένο σχέδιο, που παρουσιάστηκε από το δήμο, οι παρατηρήσεις μας είναι ότι υπάρχει μεγάλη κάλυψη χώρου με αθλητικές εγκαταστάσεις με αποτέλεσμα να υπάρχει έλλειψη πρασίνου  και χώρων </w:t>
      </w:r>
      <w:r>
        <w:rPr>
          <w:lang w:val="el-GR"/>
        </w:rPr>
        <w:t xml:space="preserve">πολιτισμού και </w:t>
      </w:r>
      <w:r w:rsidRPr="003F63FA">
        <w:rPr>
          <w:lang w:val="el-GR"/>
        </w:rPr>
        <w:t>αναψυχής.</w:t>
      </w:r>
    </w:p>
    <w:p w:rsidR="000A786C" w:rsidRDefault="00BE5495">
      <w:pPr>
        <w:rPr>
          <w:lang w:val="el-GR"/>
        </w:rPr>
      </w:pPr>
      <w:r>
        <w:rPr>
          <w:lang w:val="el-GR"/>
        </w:rPr>
        <w:t xml:space="preserve">Εμείς σαν Σύλλογος </w:t>
      </w:r>
      <w:r w:rsidR="003F63FA">
        <w:rPr>
          <w:lang w:val="el-GR"/>
        </w:rPr>
        <w:t xml:space="preserve">κατοίκων </w:t>
      </w:r>
      <w:r>
        <w:rPr>
          <w:lang w:val="el-GR"/>
        </w:rPr>
        <w:t>Τσακού</w:t>
      </w:r>
      <w:r w:rsidR="003F63FA">
        <w:rPr>
          <w:lang w:val="el-GR"/>
        </w:rPr>
        <w:t>,</w:t>
      </w:r>
      <w:r>
        <w:rPr>
          <w:lang w:val="el-GR"/>
        </w:rPr>
        <w:t xml:space="preserve"> θα συμβάλλουμε μαζί με τους άλλους συλλόγους και φορείς της πόλης στην υλοποίηση της ανάπλασης του χώρου στην παραπάνω κατεύθυνση.</w:t>
      </w:r>
    </w:p>
    <w:p w:rsidR="000A786C" w:rsidRPr="003F63FA" w:rsidRDefault="00BE5495">
      <w:pPr>
        <w:rPr>
          <w:b/>
          <w:lang w:val="el-GR"/>
        </w:rPr>
      </w:pPr>
      <w:r w:rsidRPr="003F63FA">
        <w:rPr>
          <w:b/>
          <w:lang w:val="el-GR"/>
        </w:rPr>
        <w:t xml:space="preserve">                                                                                              ΑΠΟ ΤΟ </w:t>
      </w:r>
    </w:p>
    <w:p w:rsidR="000A786C" w:rsidRPr="003F63FA" w:rsidRDefault="00BE5495">
      <w:pPr>
        <w:rPr>
          <w:b/>
          <w:lang w:val="el-GR"/>
        </w:rPr>
      </w:pPr>
      <w:r w:rsidRPr="003F63FA">
        <w:rPr>
          <w:b/>
          <w:lang w:val="el-GR"/>
        </w:rPr>
        <w:t xml:space="preserve">                                                                             Δ.Σ</w:t>
      </w:r>
      <w:r w:rsidR="003F63FA">
        <w:rPr>
          <w:b/>
          <w:lang w:val="el-GR"/>
        </w:rPr>
        <w:t xml:space="preserve">    </w:t>
      </w:r>
      <w:r w:rsidRPr="003F63FA">
        <w:rPr>
          <w:b/>
          <w:lang w:val="el-GR"/>
        </w:rPr>
        <w:t xml:space="preserve">ΣΥΛΛΟΓΟΥ ΤΣΑΚΟΥ </w:t>
      </w:r>
    </w:p>
    <w:p w:rsidR="000A786C" w:rsidRPr="003F63FA" w:rsidRDefault="00BE5495">
      <w:pPr>
        <w:rPr>
          <w:b/>
          <w:lang w:val="el-GR"/>
        </w:rPr>
      </w:pPr>
      <w:r w:rsidRPr="003F63FA">
        <w:rPr>
          <w:b/>
          <w:lang w:val="el-GR"/>
        </w:rPr>
        <w:t>ΠΑΝΟΥΤΣΑΚΟΠΟΥΛΟΣ ΠΑΝΑΓΙΩΤΗΣ</w:t>
      </w:r>
      <w:r w:rsidR="003F63FA">
        <w:rPr>
          <w:b/>
          <w:lang w:val="el-GR"/>
        </w:rPr>
        <w:t xml:space="preserve"> </w:t>
      </w:r>
    </w:p>
    <w:p w:rsidR="000A786C" w:rsidRPr="003F63FA" w:rsidRDefault="00BE5495">
      <w:pPr>
        <w:rPr>
          <w:b/>
          <w:lang w:val="el-GR"/>
        </w:rPr>
      </w:pPr>
      <w:r w:rsidRPr="003F63FA">
        <w:rPr>
          <w:b/>
          <w:lang w:val="el-GR"/>
        </w:rPr>
        <w:t>ΑΥΓΕΡΟΠΟΥΛΟΣ ΔΗΜΗΤΡΗΣ</w:t>
      </w:r>
    </w:p>
    <w:p w:rsidR="00BE5495" w:rsidRDefault="00BE5495">
      <w:pPr>
        <w:rPr>
          <w:lang w:val="el-GR"/>
        </w:rPr>
      </w:pPr>
    </w:p>
    <w:sectPr w:rsidR="00BE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avePreviewPicture/>
  <w:doNotValidateAgainstSchema/>
  <w:doNotDemarcateInvalidXml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0242"/>
    <w:rsid w:val="000A786C"/>
    <w:rsid w:val="00172A27"/>
    <w:rsid w:val="003F63FA"/>
    <w:rsid w:val="00616411"/>
    <w:rsid w:val="007B191C"/>
    <w:rsid w:val="00A530BA"/>
    <w:rsid w:val="00B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D9498"/>
  <w15:docId w15:val="{7E9F3B0D-3340-4416-B498-0006E4D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Pr>
      <w:rFonts w:ascii="Times New Roman" w:eastAsia="Times New Roman" w:hAnsi="Times New Roman"/>
    </w:rPr>
  </w:style>
  <w:style w:type="character" w:customStyle="1" w:styleId="a3">
    <w:name w:val="Προεπιλεγμένη γραμματοσειρά παραγράφου"/>
    <w:rPr>
      <w:rFonts w:ascii="Calibri" w:eastAsia="SimSun" w:hAnsi="Calibri" w:cs="Times New Roman"/>
    </w:rPr>
  </w:style>
  <w:style w:type="paragraph" w:styleId="a4">
    <w:name w:val="Body Text"/>
    <w:basedOn w:val="a"/>
    <w:pPr>
      <w:spacing w:after="120"/>
    </w:pPr>
    <w:rPr>
      <w:rFonts w:ascii="Times New Roman" w:eastAsia="Times New Roman" w:hAnsi="Times New Roman"/>
    </w:rPr>
  </w:style>
  <w:style w:type="paragraph" w:customStyle="1" w:styleId="a5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"/>
    <w:basedOn w:val="a4"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ascii="Times New Roman" w:eastAsia="Times New Roman" w:hAnsi="Times New Roman" w:cs="Tahoma"/>
    </w:rPr>
  </w:style>
  <w:style w:type="paragraph" w:styleId="a8">
    <w:name w:val="Balloon Text"/>
    <w:basedOn w:val="a"/>
    <w:link w:val="Char"/>
    <w:uiPriority w:val="99"/>
    <w:semiHidden/>
    <w:unhideWhenUsed/>
    <w:rsid w:val="0061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16411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SM-J500FN</dc:creator>
  <cp:lastModifiedBy>MARIA PANAGOU</cp:lastModifiedBy>
  <cp:revision>3</cp:revision>
  <cp:lastPrinted>2020-06-02T00:13:00Z</cp:lastPrinted>
  <dcterms:created xsi:type="dcterms:W3CDTF">2020-06-05T09:00:00Z</dcterms:created>
  <dcterms:modified xsi:type="dcterms:W3CDTF">2020-06-05T09:00:00Z</dcterms:modified>
</cp:coreProperties>
</file>