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3E" w:rsidRDefault="001C7631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0BF37E8" wp14:editId="12D07E73">
            <wp:simplePos x="0" y="0"/>
            <wp:positionH relativeFrom="column">
              <wp:posOffset>372110</wp:posOffset>
            </wp:positionH>
            <wp:positionV relativeFrom="paragraph">
              <wp:posOffset>196215</wp:posOffset>
            </wp:positionV>
            <wp:extent cx="2737231" cy="1181100"/>
            <wp:effectExtent l="190500" t="190500" r="196850" b="19050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231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31">
        <w:rPr>
          <w:lang w:val="en-US"/>
        </w:rPr>
        <w:t xml:space="preserve">                            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 wp14:anchorId="0428A54E" wp14:editId="265A50D8">
            <wp:extent cx="2978785" cy="18478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ΔΗΜΟΤΙΚΑ ΙΑΤΡΕΙΑ-page-001_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AA" w:rsidRDefault="00F92631">
      <w:pPr>
        <w:rPr>
          <w:lang w:val="en-US"/>
        </w:rPr>
      </w:pPr>
      <w:r>
        <w:rPr>
          <w:lang w:val="en-US"/>
        </w:rPr>
        <w:t xml:space="preserve"> </w:t>
      </w:r>
    </w:p>
    <w:p w:rsidR="00A30CAA" w:rsidRDefault="00A30CAA" w:rsidP="001B6356">
      <w:pPr>
        <w:rPr>
          <w:lang w:val="en-US"/>
        </w:rPr>
      </w:pPr>
    </w:p>
    <w:tbl>
      <w:tblPr>
        <w:tblStyle w:val="a3"/>
        <w:tblpPr w:leftFromText="180" w:rightFromText="180" w:vertAnchor="text" w:horzAnchor="page" w:tblpX="6031" w:tblpY="400"/>
        <w:tblW w:w="0" w:type="auto"/>
        <w:tblLook w:val="04A0" w:firstRow="1" w:lastRow="0" w:firstColumn="1" w:lastColumn="0" w:noHBand="0" w:noVBand="1"/>
      </w:tblPr>
      <w:tblGrid>
        <w:gridCol w:w="2694"/>
        <w:gridCol w:w="714"/>
      </w:tblGrid>
      <w:tr w:rsidR="001C7631" w:rsidRPr="001B6356" w:rsidTr="001C7631">
        <w:trPr>
          <w:trHeight w:hRule="exact" w:val="284"/>
        </w:trPr>
        <w:tc>
          <w:tcPr>
            <w:tcW w:w="3408" w:type="dxa"/>
            <w:gridSpan w:val="2"/>
            <w:noWrap/>
            <w:hideMark/>
          </w:tcPr>
          <w:p w:rsidR="001C7631" w:rsidRPr="001B6356" w:rsidRDefault="001C7631" w:rsidP="001C7631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ΠΛΗΘΟΣ ΑΙΜΟΔΟΣΙΩΝ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0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1 ΦΟΡΑ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07526">
              <w:rPr>
                <w:sz w:val="20"/>
                <w:szCs w:val="20"/>
              </w:rPr>
              <w:t>1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2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3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4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 w:rsidRPr="00B07526">
              <w:rPr>
                <w:sz w:val="20"/>
                <w:szCs w:val="20"/>
              </w:rPr>
              <w:t>10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5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 w:rsidRPr="00B07526">
              <w:rPr>
                <w:sz w:val="20"/>
                <w:szCs w:val="20"/>
              </w:rPr>
              <w:t>7</w:t>
            </w:r>
          </w:p>
        </w:tc>
      </w:tr>
      <w:tr w:rsidR="001C7631" w:rsidRPr="001B6356" w:rsidTr="001C7631">
        <w:trPr>
          <w:trHeight w:hRule="exact" w:val="284"/>
        </w:trPr>
        <w:tc>
          <w:tcPr>
            <w:tcW w:w="269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b/>
                <w:bCs/>
                <w:sz w:val="20"/>
                <w:szCs w:val="20"/>
              </w:rPr>
            </w:pPr>
            <w:r w:rsidRPr="00B07526">
              <w:rPr>
                <w:b/>
                <w:bCs/>
                <w:sz w:val="20"/>
                <w:szCs w:val="20"/>
              </w:rPr>
              <w:t>6 ΦΟΡΕΣ</w:t>
            </w:r>
          </w:p>
        </w:tc>
        <w:tc>
          <w:tcPr>
            <w:tcW w:w="714" w:type="dxa"/>
            <w:noWrap/>
            <w:hideMark/>
          </w:tcPr>
          <w:p w:rsidR="001C7631" w:rsidRPr="00B07526" w:rsidRDefault="001C7631" w:rsidP="001C7631">
            <w:pPr>
              <w:jc w:val="center"/>
              <w:rPr>
                <w:sz w:val="20"/>
                <w:szCs w:val="20"/>
              </w:rPr>
            </w:pPr>
            <w:r w:rsidRPr="00B07526">
              <w:rPr>
                <w:sz w:val="20"/>
                <w:szCs w:val="20"/>
              </w:rPr>
              <w:t>1</w:t>
            </w:r>
          </w:p>
        </w:tc>
      </w:tr>
    </w:tbl>
    <w:p w:rsidR="00F92631" w:rsidRDefault="001C7631">
      <w:pPr>
        <w:rPr>
          <w:lang w:val="en-US"/>
        </w:rPr>
      </w:pPr>
      <w:r w:rsidRPr="00926D86">
        <w:rPr>
          <w:b/>
          <w:noProof/>
          <w:lang w:eastAsia="el-GR"/>
        </w:rPr>
        <w:t xml:space="preserve"> </w:t>
      </w:r>
      <w:r w:rsidRPr="00926D86">
        <w:rPr>
          <w:b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5EECB520" wp14:editId="39ED821D">
            <wp:simplePos x="0" y="0"/>
            <wp:positionH relativeFrom="page">
              <wp:align>left</wp:align>
            </wp:positionH>
            <wp:positionV relativeFrom="paragraph">
              <wp:posOffset>209550</wp:posOffset>
            </wp:positionV>
            <wp:extent cx="3086100" cy="2057400"/>
            <wp:effectExtent l="0" t="0" r="0" b="0"/>
            <wp:wrapTopAndBottom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D86">
        <w:rPr>
          <w:b/>
          <w:noProof/>
          <w:lang w:eastAsia="el-GR"/>
        </w:rPr>
        <w:t xml:space="preserve"> </w:t>
      </w:r>
      <w:r w:rsidR="00F92631">
        <w:rPr>
          <w:lang w:val="en-US"/>
        </w:rPr>
        <w:t xml:space="preserve">        </w:t>
      </w:r>
      <w:r w:rsidRPr="00926D86">
        <w:rPr>
          <w:b/>
        </w:rPr>
        <w:t>ΣΥΝΟΛΟ 545 μέχρι σήμερα</w:t>
      </w:r>
    </w:p>
    <w:p w:rsidR="00BE5BB6" w:rsidRDefault="001C763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38F1CEBF" wp14:editId="2F954603">
            <wp:simplePos x="0" y="0"/>
            <wp:positionH relativeFrom="margin">
              <wp:align>left</wp:align>
            </wp:positionH>
            <wp:positionV relativeFrom="paragraph">
              <wp:posOffset>2243455</wp:posOffset>
            </wp:positionV>
            <wp:extent cx="3438525" cy="2228850"/>
            <wp:effectExtent l="0" t="0" r="9525" b="0"/>
            <wp:wrapTopAndBottom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D86">
        <w:rPr>
          <w:b/>
          <w:noProof/>
          <w:lang w:eastAsia="el-GR"/>
        </w:rPr>
        <w:t xml:space="preserve"> </w:t>
      </w:r>
    </w:p>
    <w:p w:rsidR="00BE5BB6" w:rsidRDefault="00BE5BB6">
      <w:pPr>
        <w:rPr>
          <w:lang w:val="en-US"/>
        </w:rPr>
      </w:pPr>
    </w:p>
    <w:p w:rsidR="00BE5BB6" w:rsidRDefault="00BE5BB6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Y="3286"/>
        <w:tblW w:w="6520" w:type="dxa"/>
        <w:tblLook w:val="04A0" w:firstRow="1" w:lastRow="0" w:firstColumn="1" w:lastColumn="0" w:noHBand="0" w:noVBand="1"/>
      </w:tblPr>
      <w:tblGrid>
        <w:gridCol w:w="1700"/>
        <w:gridCol w:w="980"/>
        <w:gridCol w:w="960"/>
        <w:gridCol w:w="960"/>
        <w:gridCol w:w="960"/>
        <w:gridCol w:w="960"/>
      </w:tblGrid>
      <w:tr w:rsidR="00067684" w:rsidRPr="001B6356" w:rsidTr="00B07526">
        <w:trPr>
          <w:trHeight w:val="375"/>
        </w:trPr>
        <w:tc>
          <w:tcPr>
            <w:tcW w:w="1700" w:type="dxa"/>
            <w:noWrap/>
            <w:hideMark/>
          </w:tcPr>
          <w:p w:rsidR="00067684" w:rsidRPr="001B6356" w:rsidRDefault="00B07526" w:rsidP="00B07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ΈΤΟΣ</w:t>
            </w:r>
          </w:p>
        </w:tc>
        <w:tc>
          <w:tcPr>
            <w:tcW w:w="980" w:type="dxa"/>
            <w:noWrap/>
            <w:hideMark/>
          </w:tcPr>
          <w:p w:rsidR="00067684" w:rsidRPr="001B6356" w:rsidRDefault="00067684" w:rsidP="00B07526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2018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2019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2020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2021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  <w:rPr>
                <w:b/>
                <w:bCs/>
              </w:rPr>
            </w:pPr>
            <w:r w:rsidRPr="001B6356">
              <w:rPr>
                <w:b/>
                <w:bCs/>
              </w:rPr>
              <w:t>2022</w:t>
            </w:r>
          </w:p>
        </w:tc>
      </w:tr>
      <w:tr w:rsidR="00067684" w:rsidRPr="001B6356" w:rsidTr="00B07526">
        <w:trPr>
          <w:trHeight w:val="375"/>
        </w:trPr>
        <w:tc>
          <w:tcPr>
            <w:tcW w:w="1700" w:type="dxa"/>
            <w:noWrap/>
            <w:hideMark/>
          </w:tcPr>
          <w:p w:rsidR="00067684" w:rsidRPr="001B6356" w:rsidRDefault="00B07526" w:rsidP="00B07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ΑΙΜΟΔΟΤΕΣ</w:t>
            </w:r>
          </w:p>
        </w:tc>
        <w:tc>
          <w:tcPr>
            <w:tcW w:w="980" w:type="dxa"/>
            <w:noWrap/>
            <w:hideMark/>
          </w:tcPr>
          <w:p w:rsidR="00067684" w:rsidRPr="001B6356" w:rsidRDefault="00067684" w:rsidP="00B07526">
            <w:pPr>
              <w:jc w:val="center"/>
            </w:pPr>
            <w:r w:rsidRPr="001B6356">
              <w:t>18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</w:pPr>
            <w:r w:rsidRPr="001B6356">
              <w:t>70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</w:pPr>
            <w:r w:rsidRPr="001B6356">
              <w:t>218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</w:pPr>
            <w:r w:rsidRPr="001B6356">
              <w:t>185</w:t>
            </w:r>
          </w:p>
        </w:tc>
        <w:tc>
          <w:tcPr>
            <w:tcW w:w="960" w:type="dxa"/>
            <w:noWrap/>
            <w:hideMark/>
          </w:tcPr>
          <w:p w:rsidR="00067684" w:rsidRPr="001B6356" w:rsidRDefault="00067684" w:rsidP="00B07526">
            <w:pPr>
              <w:jc w:val="center"/>
            </w:pPr>
            <w:r w:rsidRPr="001B6356">
              <w:t>54</w:t>
            </w:r>
          </w:p>
        </w:tc>
      </w:tr>
    </w:tbl>
    <w:p w:rsidR="00BE5BB6" w:rsidRDefault="00BE5BB6">
      <w:pPr>
        <w:rPr>
          <w:lang w:val="en-US"/>
        </w:rPr>
      </w:pPr>
    </w:p>
    <w:p w:rsidR="001B6356" w:rsidRPr="00926D86" w:rsidRDefault="001B6356">
      <w:pPr>
        <w:rPr>
          <w:b/>
        </w:rPr>
      </w:pPr>
      <w:r>
        <w:rPr>
          <w:b/>
        </w:rPr>
        <w:fldChar w:fldCharType="begin"/>
      </w:r>
      <w:r w:rsidRPr="00926D86">
        <w:rPr>
          <w:b/>
        </w:rPr>
        <w:instrText xml:space="preserve"> LINK Excel.Sheet.12 "C:\\Users\\Farmakopoios\\Downloads\\ΕΘΕΛΟΝΤΕΣ ΑΙΜΟΔΟΤΕΣ -ΟΛΟΚΛΗΡΩΜΕΝΟ ΜΕ ΣΤΑΤΙΣΤΙΚΑ.xlsx" "Γράφημα!R1C1:R2C6" \a \f 5 \h  \* MERGEFORMAT </w:instrText>
      </w:r>
      <w:r>
        <w:rPr>
          <w:b/>
        </w:rPr>
        <w:fldChar w:fldCharType="separate"/>
      </w:r>
    </w:p>
    <w:p w:rsidR="00D96140" w:rsidRPr="00D96140" w:rsidRDefault="001B6356">
      <w:r>
        <w:fldChar w:fldCharType="end"/>
      </w:r>
      <w:r w:rsidR="00D96140">
        <w:t xml:space="preserve">                                                                                      </w:t>
      </w:r>
      <w:r w:rsidR="00B07526">
        <w:t xml:space="preserve">                      </w:t>
      </w:r>
    </w:p>
    <w:sectPr w:rsidR="00D96140" w:rsidRPr="00D96140" w:rsidSect="00F92631">
      <w:pgSz w:w="11906" w:h="16838"/>
      <w:pgMar w:top="111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31"/>
    <w:rsid w:val="00067684"/>
    <w:rsid w:val="00091BC1"/>
    <w:rsid w:val="001B6356"/>
    <w:rsid w:val="001C7631"/>
    <w:rsid w:val="002E2191"/>
    <w:rsid w:val="00511373"/>
    <w:rsid w:val="00764135"/>
    <w:rsid w:val="00926D86"/>
    <w:rsid w:val="00A30CAA"/>
    <w:rsid w:val="00B07526"/>
    <w:rsid w:val="00BE5BB6"/>
    <w:rsid w:val="00BF673E"/>
    <w:rsid w:val="00C356F8"/>
    <w:rsid w:val="00C663E7"/>
    <w:rsid w:val="00D96140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1FDC-6A1A-48A3-A006-FBE3C66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rmakopoios\Downloads\&#917;&#920;&#917;&#923;&#927;&#925;&#932;&#917;&#931;%20&#913;&#921;&#924;&#927;&#916;&#927;&#932;&#917;&#931;%20-&#927;&#923;&#927;&#922;&#923;&#919;&#929;&#937;&#924;&#917;&#925;&#927;%20&#924;&#917;%20&#931;&#932;&#913;&#932;&#921;&#931;&#932;&#921;&#922;&#91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l-GR"/>
              <a:t>Αιμοδότες</a:t>
            </a:r>
            <a:r>
              <a:rPr lang="el-GR" baseline="0"/>
              <a:t> 2018 - 2022</a:t>
            </a:r>
          </a:p>
        </c:rich>
      </c:tx>
      <c:layout>
        <c:manualLayout>
          <c:xMode val="edge"/>
          <c:yMode val="edge"/>
          <c:x val="0.2759829577515828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Γράφημα!$B$2:$F$2</c:f>
              <c:numCache>
                <c:formatCode>General</c:formatCode>
                <c:ptCount val="5"/>
                <c:pt idx="0">
                  <c:v>18</c:v>
                </c:pt>
                <c:pt idx="1">
                  <c:v>70</c:v>
                </c:pt>
                <c:pt idx="2">
                  <c:v>218</c:v>
                </c:pt>
                <c:pt idx="3">
                  <c:v>185</c:v>
                </c:pt>
                <c:pt idx="4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4-47AB-A6E2-EBDB545451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0"/>
                <c:dLbls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extLst>
                    <c:ext uri="{CE6537A1-D6FC-4f65-9D91-7224C49458BB}"/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Γράφημα!$B$1:$F$1</c15:sqref>
                        </c15:formulaRef>
                      </c:ext>
                    </c:extLst>
                    <c:numCache>
                      <c:formatCode>@</c:formatCode>
                      <c:ptCount val="5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  <c:pt idx="3">
                        <c:v>2021</c:v>
                      </c:pt>
                      <c:pt idx="4">
                        <c:v>2022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CD4-47AB-A6E2-EBDB545451E3}"/>
                  </c:ext>
                </c:extLst>
              </c15:ser>
            </c15:filteredPieSeries>
          </c:ext>
        </c:extLst>
      </c:pieChart>
    </c:plotArea>
    <c:legend>
      <c:legendPos val="t"/>
      <c:layout>
        <c:manualLayout>
          <c:xMode val="edge"/>
          <c:yMode val="edge"/>
          <c:x val="4.4477880858952039E-2"/>
          <c:y val="0.10479412545341944"/>
          <c:w val="0.33910241417842574"/>
          <c:h val="7.5909050694505889E-2"/>
        </c:manualLayout>
      </c:layout>
      <c:overlay val="0"/>
      <c:txPr>
        <a:bodyPr/>
        <a:lstStyle/>
        <a:p>
          <a:pPr rtl="0">
            <a:defRPr sz="1600"/>
          </a:pPr>
          <a:endParaRPr lang="el-G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l-GR"/>
              <a:t>Συνολικό ποσοστό αιμοδοσιών 2018 - 2021</a:t>
            </a:r>
          </a:p>
        </c:rich>
      </c:tx>
      <c:layout>
        <c:manualLayout>
          <c:xMode val="edge"/>
          <c:yMode val="edge"/>
          <c:x val="0.26492826906605194"/>
          <c:y val="9.6618339111731316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Γράφημα!$L$2:$L$8</c:f>
              <c:strCache>
                <c:ptCount val="7"/>
                <c:pt idx="0">
                  <c:v>0 φορές</c:v>
                </c:pt>
                <c:pt idx="1">
                  <c:v>1 φορά</c:v>
                </c:pt>
                <c:pt idx="2">
                  <c:v>2 φορές</c:v>
                </c:pt>
                <c:pt idx="3">
                  <c:v>3 φορές</c:v>
                </c:pt>
                <c:pt idx="4">
                  <c:v>4 φορές </c:v>
                </c:pt>
                <c:pt idx="5">
                  <c:v>5 φορές</c:v>
                </c:pt>
                <c:pt idx="6">
                  <c:v>6 φορές</c:v>
                </c:pt>
              </c:strCache>
            </c:strRef>
          </c:cat>
          <c:val>
            <c:numRef>
              <c:f>Γράφημα!$M$2:$M$8</c:f>
              <c:numCache>
                <c:formatCode>General</c:formatCode>
                <c:ptCount val="7"/>
                <c:pt idx="0">
                  <c:v>29</c:v>
                </c:pt>
                <c:pt idx="1">
                  <c:v>231</c:v>
                </c:pt>
                <c:pt idx="2">
                  <c:v>86</c:v>
                </c:pt>
                <c:pt idx="3">
                  <c:v>44</c:v>
                </c:pt>
                <c:pt idx="4">
                  <c:v>10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4F-406E-B7D0-837C1E9B48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Farmakopoios</dc:creator>
  <cp:keywords/>
  <dc:description/>
  <cp:lastModifiedBy>Arseni</cp:lastModifiedBy>
  <cp:revision>2</cp:revision>
  <dcterms:created xsi:type="dcterms:W3CDTF">2022-05-11T11:46:00Z</dcterms:created>
  <dcterms:modified xsi:type="dcterms:W3CDTF">2022-05-11T11:46:00Z</dcterms:modified>
</cp:coreProperties>
</file>