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B466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t xml:space="preserve">Θα θέλαμε να ευχαριστήσουμε ιδιαίτερα όλους όσους παραβρέθηκαν και μας τίμησαν με την παρουσία τους : </w:t>
      </w:r>
    </w:p>
    <w:p w14:paraId="59A0566A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Άδωνη Γεωργιάδη, Υπουργό Ανάπτυξης και Επενδύσεων</w:t>
      </w:r>
    </w:p>
    <w:p w14:paraId="77200489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Γιώργο Στύλιο, υφυπουργό Αγροτικής Ανάπτυξης και Τροφίμων</w:t>
      </w:r>
    </w:p>
    <w:p w14:paraId="225AFF6C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Δημήτρη Καιρίδη, βουλευτή της ΝΔ βορείου τομέα Αθηνών</w:t>
      </w:r>
    </w:p>
    <w:p w14:paraId="18058B42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Φώτη Καρύδα, υποψήφιο βουλευτή της ΝΔ βορείου τομέα Αθηνών</w:t>
      </w:r>
    </w:p>
    <w:p w14:paraId="27BC1F39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Άρια Αγάτσα, υποψήφια βουλευτή της ΝΔ βορείου τομέα Αθηνών</w:t>
      </w:r>
    </w:p>
    <w:p w14:paraId="770682AE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Σούλη Χρήστο, υποψήφιο  βουλευτή  ΝΔ βορείου τομέα Αθηνών</w:t>
      </w:r>
    </w:p>
    <w:p w14:paraId="4FD03729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Λουκία Κεφαλογιάννη, αντιπεριφερειάρχη βορείου τομέα Αθηνών</w:t>
      </w:r>
    </w:p>
    <w:p w14:paraId="01E0F3BE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Βασίλη Γιαννακόπουλο, Αντιπεριφερειάρχη Αττικής Μεταφορών και Επικοινωνιών, πρώην Δήμαρχο Αγίας Παρασκευής</w:t>
      </w:r>
    </w:p>
    <w:p w14:paraId="2DF37D51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Γιάννη Κεχρή, Αντιπεριφερειάρχη Αττικής Δημόσιας Υγείας και Κοινωνικής Μέριμνας</w:t>
      </w:r>
    </w:p>
    <w:p w14:paraId="711B563B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Σπυρίδωνα Ευσταθόπουλο, περιφερειακό σύμβουλο  βορείου τομέα Αθηνών</w:t>
      </w:r>
    </w:p>
    <w:p w14:paraId="40C8030E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Δημήτρη Αλεφαντή, Πρόεδρο της ΔΗΜ.ΤΟ. ΝΔ Αγίας Παρασκευής</w:t>
      </w:r>
    </w:p>
    <w:p w14:paraId="542A0009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 Μάνο Κρανίδη, υποψήφιο δήμαρχο Χαλανδρίου</w:t>
      </w:r>
    </w:p>
    <w:p w14:paraId="6A502BD7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 Αντιστράτηγο</w:t>
      </w:r>
      <w:r w:rsidR="00D20973" w:rsidRPr="00936C7B">
        <w:rPr>
          <w:rFonts w:ascii="Calibri" w:eastAsia="Calibri" w:hAnsi="Calibri" w:cs="Times New Roman"/>
          <w:sz w:val="24"/>
          <w:szCs w:val="24"/>
        </w:rPr>
        <w:t xml:space="preserve"> </w:t>
      </w:r>
      <w:r w:rsidRPr="00936C7B">
        <w:rPr>
          <w:rFonts w:ascii="Calibri" w:eastAsia="Calibri" w:hAnsi="Calibri" w:cs="Times New Roman"/>
          <w:sz w:val="24"/>
          <w:szCs w:val="24"/>
        </w:rPr>
        <w:t>(ΥΙ) εα κ.Παναγιώτη Νούλη, Διοικητή ΝΙΜΙΤΣ</w:t>
      </w:r>
    </w:p>
    <w:p w14:paraId="20AEB764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Γιάννη Σερκεδάκη, Πρόεδρο Ομίλου Αντισφαίρισης Αγίας Παρασκευής</w:t>
      </w:r>
    </w:p>
    <w:p w14:paraId="69BE3A76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Ηλέκτρα – ΑντωνοπούλουΠανάγου, Πρόεδρο Συλλόγου Αη - Γιάννη</w:t>
      </w:r>
    </w:p>
    <w:p w14:paraId="41D5B77B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Βαγγέλη Θεοδοσόπουλο, Αντιπρόεδρο Συλλόγου Αη – Γιάννη</w:t>
      </w:r>
    </w:p>
    <w:p w14:paraId="3EECB1C4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Αβραμίδη Ανδρέα, πρόεδρο του Συλλόγου Κοντοπεύκου</w:t>
      </w:r>
    </w:p>
    <w:p w14:paraId="196C7C01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Κουρσογιάννη Βούλα, αντιπρόεδρο του συλλόγου Κοντοπεύκου</w:t>
      </w:r>
    </w:p>
    <w:p w14:paraId="71DDF6FF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Μανώλη Κωνσταντακόπουλο, Πρόεδρο Συνταξιούχων Ανατολικής Αττικής</w:t>
      </w:r>
    </w:p>
    <w:p w14:paraId="6B597D29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lastRenderedPageBreak/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Μαργαρίτη Γιώργο, πρώην πρόεδρο ΣΕΠΕ</w:t>
      </w:r>
    </w:p>
    <w:p w14:paraId="632376B8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Χρήστο Γιαννακάκο, εκπρόσωπο της Ένωσης Απανταχού Μανιατών</w:t>
      </w:r>
    </w:p>
    <w:p w14:paraId="628E4F2D" w14:textId="77777777" w:rsidR="007F1AE0" w:rsidRPr="00936C7B" w:rsidRDefault="00D20973" w:rsidP="00D20973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="006C1687" w:rsidRPr="00936C7B">
        <w:rPr>
          <w:rFonts w:ascii="Calibri" w:eastAsia="Calibri" w:hAnsi="Calibri" w:cs="Times New Roman"/>
          <w:sz w:val="24"/>
          <w:szCs w:val="24"/>
        </w:rPr>
        <w:t>Τον κ. Κώστα Γουργούλη, πρόεδρο ΣΕΠΕ</w:t>
      </w:r>
    </w:p>
    <w:p w14:paraId="0880657D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Γιάννη Βοζίκη, πρόεδρο συλλόγου γονέων 1</w:t>
      </w:r>
      <w:r w:rsidRPr="00936C7B">
        <w:rPr>
          <w:rFonts w:ascii="Calibri" w:eastAsia="Calibri" w:hAnsi="Calibri" w:cs="Times New Roman"/>
          <w:sz w:val="24"/>
          <w:szCs w:val="24"/>
          <w:vertAlign w:val="superscript"/>
        </w:rPr>
        <w:t>ου</w:t>
      </w:r>
      <w:r w:rsidRPr="00936C7B">
        <w:rPr>
          <w:rFonts w:ascii="Calibri" w:eastAsia="Calibri" w:hAnsi="Calibri" w:cs="Times New Roman"/>
          <w:sz w:val="24"/>
          <w:szCs w:val="24"/>
        </w:rPr>
        <w:t xml:space="preserve"> ΓΕΛ</w:t>
      </w:r>
    </w:p>
    <w:p w14:paraId="40C234B7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Αγγελική Σκοτίδα, Πρόεδρο Συλλόγου Ρουμελιωτών</w:t>
      </w:r>
    </w:p>
    <w:p w14:paraId="756D352E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Μάκη Κρασσανάκη, τ. πρόεδρο συλλόγου Κρητών</w:t>
      </w:r>
    </w:p>
    <w:p w14:paraId="799E2AB5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Γεωργία Πίσπα, πρόεδρο συλλόγου «ΑΡΓΩ»</w:t>
      </w:r>
    </w:p>
    <w:p w14:paraId="43D94B7A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Βασίλη Τσαγκάρη, πρόεδρο ΑΣΑΠ</w:t>
      </w:r>
    </w:p>
    <w:p w14:paraId="02316C8D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Τζιράκη Γιώργο, πρόεδρο συλλόγου γονέων και φίλων αυτιστικών ατόμων  “Αναγέννηση”</w:t>
      </w:r>
    </w:p>
    <w:p w14:paraId="3D1E1FE9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κ.Αντώνη Κοντό , έφορο δημοσίων σχέσεων Πανηπειρωτικής Συνομοσπονδίας</w:t>
      </w:r>
    </w:p>
    <w:p w14:paraId="47BAFA73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Ντίνα Μπουλούμπαση, πρόεδρο συλλόγου Φιλόζωων Αγίας Παρασκευής</w:t>
      </w:r>
    </w:p>
    <w:p w14:paraId="755EDFD1" w14:textId="0D384322" w:rsidR="00DA0C27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="00DA0C27" w:rsidRPr="00DA0C27">
        <w:rPr>
          <w:rFonts w:ascii="Calibri" w:eastAsia="Calibri" w:hAnsi="Calibri" w:cs="Times New Roman"/>
          <w:sz w:val="24"/>
          <w:szCs w:val="24"/>
        </w:rPr>
        <w:t>Τον κ. Θάνο Γιώτα, γραμματέα συλλόγου Πευκακίων  «Η αναγέννηση» και την κ. Παπακωνσταντίνου Μαρία</w:t>
      </w:r>
    </w:p>
    <w:p w14:paraId="4D4E788E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="00D20973" w:rsidRPr="00936C7B">
        <w:rPr>
          <w:rFonts w:ascii="Calibri" w:eastAsia="Calibri" w:hAnsi="Calibri" w:cs="Times New Roman"/>
          <w:sz w:val="24"/>
          <w:szCs w:val="24"/>
        </w:rPr>
        <w:t>Τον κ. Βασίλη Σαββίδη</w:t>
      </w:r>
      <w:r w:rsidRPr="00936C7B">
        <w:rPr>
          <w:rFonts w:ascii="Calibri" w:eastAsia="Calibri" w:hAnsi="Calibri" w:cs="Times New Roman"/>
          <w:sz w:val="24"/>
          <w:szCs w:val="24"/>
        </w:rPr>
        <w:t xml:space="preserve"> και τον κ. Γιώργο Νεκταρίδη, πρόεδρο και αντιπρόεδρο του συλλόγου «Αλληλεγγύη για όλους»</w:t>
      </w:r>
    </w:p>
    <w:p w14:paraId="5673BA53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Μαρία Ξυνογαλά, πρόεδρο της Ένωσης Γονέων</w:t>
      </w:r>
    </w:p>
    <w:p w14:paraId="30BFDAB8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Αλκμήνη Ριζοπούλου, αντιπρόεδρο της Ένωσης Γονέων</w:t>
      </w:r>
    </w:p>
    <w:p w14:paraId="4B369325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Την κ. Ντίνα Μανωλοπούλου και τον κ. Σταύρο Παπαιωάννου από τους «Δεσμούς Αλληλεγγύης»</w:t>
      </w:r>
    </w:p>
    <w:p w14:paraId="07B7C52A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  <w:lang w:val="en-US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Κώστα Στεροδήμα, πρώην αντιδήμαρχο και  πρόεδρο ΔΗΜΤΟ Αγίας Παρασκευής</w:t>
      </w:r>
    </w:p>
    <w:p w14:paraId="3013A41E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Δημήτρη Κονταξή, Δημοτικό Σύμβουλο και πρώην αντιδήμαρχο Τεχνικών Έργων</w:t>
      </w:r>
    </w:p>
    <w:p w14:paraId="7C8BCDCA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Νίκο Δούμα, πρόεδρο της ΚΑΠ</w:t>
      </w:r>
    </w:p>
    <w:p w14:paraId="1A62B5BF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sz w:val="24"/>
          <w:szCs w:val="24"/>
        </w:rPr>
        <w:lastRenderedPageBreak/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Τον κ. Παναγιώτη Ξενάκη, αντιπρόεδρο ΔΗΜΤΟ Αγίας Παρασκευής</w:t>
      </w:r>
    </w:p>
    <w:p w14:paraId="162E8E49" w14:textId="0051ADFA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>Τις κ. Μάρθα Σαμαρά και Φρόσω Αγγελοπούλου από το γραφείο του βουλευτή ΝΔ κ. Κουμουτσάκου Γεωργίου</w:t>
      </w:r>
    </w:p>
    <w:p w14:paraId="2FB524F1" w14:textId="588BFFA9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sym w:font="Wingdings" w:char="F0E0"/>
      </w:r>
      <w:r w:rsidRPr="00936C7B">
        <w:rPr>
          <w:rFonts w:ascii="Calibri" w:eastAsia="Calibri" w:hAnsi="Calibri" w:cs="Times New Roman"/>
          <w:sz w:val="24"/>
          <w:szCs w:val="24"/>
        </w:rPr>
        <w:t xml:space="preserve"> Τον κ. Πέτρο Αντωνάκο μέλος Β1 ΔΕΕΠ ΝΔ βορείου τομέα Αθηνών</w:t>
      </w:r>
    </w:p>
    <w:p w14:paraId="5356F18A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rFonts w:ascii="Calibri" w:eastAsia="Calibri" w:hAnsi="Calibri" w:cs="Times New Roman"/>
          <w:sz w:val="24"/>
          <w:szCs w:val="24"/>
        </w:rPr>
        <w:t>αλλά και πολλούς που είχαν την καλοσύνη να μας ευχηθούν και να μας στείλουν μηνύματα για τους λόγους της απουσίας τους, όπως οι βουλευτές της ΝΔ βορείου τομέα Α</w:t>
      </w:r>
      <w:r w:rsidR="00D20973" w:rsidRPr="00936C7B">
        <w:rPr>
          <w:rFonts w:ascii="Calibri" w:eastAsia="Calibri" w:hAnsi="Calibri" w:cs="Times New Roman"/>
          <w:sz w:val="24"/>
          <w:szCs w:val="24"/>
        </w:rPr>
        <w:t xml:space="preserve">ττικής Θόδωρος Ρουσόπουλος, ο </w:t>
      </w:r>
      <w:r w:rsidRPr="00936C7B">
        <w:rPr>
          <w:rFonts w:ascii="Calibri" w:eastAsia="Calibri" w:hAnsi="Calibri" w:cs="Times New Roman"/>
          <w:sz w:val="24"/>
          <w:szCs w:val="24"/>
        </w:rPr>
        <w:t>Γιώργος Κουμουτσάκος και ο πρώην δήμαρχος Αντώνης Σιδέρης</w:t>
      </w:r>
      <w:r w:rsidR="00D20973" w:rsidRPr="00936C7B">
        <w:rPr>
          <w:rFonts w:ascii="Calibri" w:eastAsia="Calibri" w:hAnsi="Calibri" w:cs="Times New Roman"/>
          <w:sz w:val="24"/>
          <w:szCs w:val="24"/>
        </w:rPr>
        <w:t>.</w:t>
      </w:r>
    </w:p>
    <w:p w14:paraId="497D199E" w14:textId="77777777" w:rsidR="007F1AE0" w:rsidRPr="00936C7B" w:rsidRDefault="006C1687">
      <w:pPr>
        <w:rPr>
          <w:rFonts w:ascii="Calibri" w:eastAsia="Calibri" w:hAnsi="Calibri" w:cs="Times New Roman"/>
          <w:sz w:val="24"/>
          <w:szCs w:val="24"/>
        </w:rPr>
      </w:pPr>
      <w:r w:rsidRPr="00936C7B">
        <w:rPr>
          <w:sz w:val="24"/>
          <w:szCs w:val="24"/>
        </w:rPr>
        <w:t>Ευχαριστούμε επίσης την εικαστικό κ. Κολιπέτσα Βασιλική για τους 3 πίνακες χαρακτικής που χάρισε στους νικητές των φλουριών.</w:t>
      </w:r>
    </w:p>
    <w:p w14:paraId="5F4C9E1C" w14:textId="77777777" w:rsidR="007F1AE0" w:rsidRPr="00936C7B" w:rsidRDefault="007F1AE0">
      <w:pPr>
        <w:rPr>
          <w:sz w:val="24"/>
          <w:szCs w:val="24"/>
        </w:rPr>
      </w:pPr>
    </w:p>
    <w:p w14:paraId="195A7E9A" w14:textId="77777777" w:rsidR="007F1AE0" w:rsidRPr="00936C7B" w:rsidRDefault="006C1687">
      <w:pPr>
        <w:jc w:val="center"/>
        <w:rPr>
          <w:b/>
          <w:sz w:val="24"/>
          <w:szCs w:val="24"/>
        </w:rPr>
      </w:pPr>
      <w:r w:rsidRPr="00936C7B">
        <w:rPr>
          <w:b/>
          <w:sz w:val="24"/>
          <w:szCs w:val="24"/>
        </w:rPr>
        <w:t>ΤΟ ΓΡΑΦΕΙΟ ΤΥΠΟΥ ΤΗΣ ΝΕΑΣ ΑΡΧΗΣ ΓΙΑ ΤΗΝ ΑΓΙΑ ΠΑΡΑΣΚΕΥΗ</w:t>
      </w:r>
    </w:p>
    <w:p w14:paraId="3FB79909" w14:textId="77777777" w:rsidR="007F1AE0" w:rsidRPr="00936C7B" w:rsidRDefault="007F1AE0">
      <w:pPr>
        <w:rPr>
          <w:sz w:val="24"/>
          <w:szCs w:val="24"/>
        </w:rPr>
      </w:pPr>
    </w:p>
    <w:p w14:paraId="0176C5DD" w14:textId="77777777" w:rsidR="007F1AE0" w:rsidRPr="00936C7B" w:rsidRDefault="007F1AE0">
      <w:pPr>
        <w:rPr>
          <w:sz w:val="24"/>
          <w:szCs w:val="24"/>
        </w:rPr>
      </w:pPr>
    </w:p>
    <w:p w14:paraId="44916FB9" w14:textId="77777777" w:rsidR="007F1AE0" w:rsidRPr="00936C7B" w:rsidRDefault="007F1AE0">
      <w:pPr>
        <w:rPr>
          <w:sz w:val="24"/>
          <w:szCs w:val="24"/>
        </w:rPr>
      </w:pPr>
    </w:p>
    <w:p w14:paraId="1A77EE24" w14:textId="77777777" w:rsidR="007F1AE0" w:rsidRPr="00936C7B" w:rsidRDefault="007F1AE0">
      <w:pPr>
        <w:rPr>
          <w:sz w:val="24"/>
          <w:szCs w:val="24"/>
        </w:rPr>
      </w:pPr>
    </w:p>
    <w:sectPr w:rsidR="007F1AE0" w:rsidRPr="00936C7B">
      <w:headerReference w:type="default" r:id="rId7"/>
      <w:footerReference w:type="default" r:id="rId8"/>
      <w:pgSz w:w="11906" w:h="16838"/>
      <w:pgMar w:top="2836" w:right="1700" w:bottom="1135" w:left="1800" w:header="708" w:footer="1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ED89" w14:textId="77777777" w:rsidR="00366997" w:rsidRDefault="00366997">
      <w:pPr>
        <w:spacing w:line="240" w:lineRule="auto"/>
      </w:pPr>
      <w:r>
        <w:separator/>
      </w:r>
    </w:p>
  </w:endnote>
  <w:endnote w:type="continuationSeparator" w:id="0">
    <w:p w14:paraId="52236D95" w14:textId="77777777" w:rsidR="00366997" w:rsidRDefault="0036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2C73" w14:textId="77777777" w:rsidR="007F1AE0" w:rsidRDefault="007F1AE0">
    <w:pPr>
      <w:pStyle w:val="a5"/>
      <w:ind w:left="4820"/>
    </w:pPr>
  </w:p>
  <w:p w14:paraId="0508F7C5" w14:textId="77777777" w:rsidR="007F1AE0" w:rsidRDefault="007F1AE0">
    <w:pPr>
      <w:pStyle w:val="a5"/>
      <w:ind w:left="4820"/>
    </w:pPr>
  </w:p>
  <w:p w14:paraId="4415F8B0" w14:textId="77777777" w:rsidR="007F1AE0" w:rsidRDefault="006C1687">
    <w:pPr>
      <w:pStyle w:val="a5"/>
      <w:ind w:left="4820"/>
    </w:pPr>
    <w:r>
      <w:t xml:space="preserve">Νέα Αρχή για την Αγία Παρασκευή                       </w:t>
    </w:r>
  </w:p>
  <w:p w14:paraId="19F253A7" w14:textId="77777777" w:rsidR="007F1AE0" w:rsidRDefault="006C1687">
    <w:pPr>
      <w:pStyle w:val="a5"/>
      <w:ind w:left="4820"/>
      <w:rPr>
        <w:lang w:val="en-US"/>
      </w:rPr>
    </w:pPr>
    <w:r>
      <w:t>Τηλ</w:t>
    </w:r>
    <w:r>
      <w:rPr>
        <w:lang w:val="en-US"/>
      </w:rPr>
      <w:t xml:space="preserve">. </w:t>
    </w:r>
    <w:r>
      <w:t>Επικ</w:t>
    </w:r>
    <w:r>
      <w:rPr>
        <w:lang w:val="en-US"/>
      </w:rPr>
      <w:t>. : 693 707 5714 - 2106396407</w:t>
    </w:r>
  </w:p>
  <w:p w14:paraId="007FEDBC" w14:textId="77777777" w:rsidR="007F1AE0" w:rsidRDefault="006C1687">
    <w:pPr>
      <w:pStyle w:val="a5"/>
      <w:ind w:left="4820"/>
      <w:rPr>
        <w:rStyle w:val="-"/>
        <w:color w:val="auto"/>
        <w:u w:val="none"/>
        <w:lang w:val="en-US"/>
      </w:rPr>
    </w:pPr>
    <w:r>
      <w:rPr>
        <w:lang w:val="en-US"/>
      </w:rPr>
      <w:t>E-mail: g_oik@yahoo.com</w:t>
    </w:r>
  </w:p>
  <w:p w14:paraId="46D00463" w14:textId="77777777" w:rsidR="007F1AE0" w:rsidRDefault="00000000">
    <w:pPr>
      <w:pStyle w:val="a5"/>
      <w:ind w:left="4820"/>
      <w:rPr>
        <w:lang w:val="en-US"/>
      </w:rPr>
    </w:pPr>
    <w:hyperlink r:id="rId1" w:history="1">
      <w:r w:rsidR="006C1687">
        <w:rPr>
          <w:rStyle w:val="-"/>
          <w:lang w:val="en-US"/>
        </w:rPr>
        <w:t>http://www.neaarxh.gr/</w:t>
      </w:r>
    </w:hyperlink>
  </w:p>
  <w:p w14:paraId="3545218F" w14:textId="77777777" w:rsidR="007F1AE0" w:rsidRDefault="007F1AE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F3B6" w14:textId="77777777" w:rsidR="00366997" w:rsidRDefault="00366997">
      <w:pPr>
        <w:spacing w:after="0"/>
      </w:pPr>
      <w:r>
        <w:separator/>
      </w:r>
    </w:p>
  </w:footnote>
  <w:footnote w:type="continuationSeparator" w:id="0">
    <w:p w14:paraId="060363C2" w14:textId="77777777" w:rsidR="00366997" w:rsidRDefault="003669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077F" w14:textId="77777777" w:rsidR="007F1AE0" w:rsidRDefault="006C1687">
    <w:pPr>
      <w:pStyle w:val="a6"/>
      <w:jc w:val="center"/>
    </w:pPr>
    <w:r>
      <w:rPr>
        <w:noProof/>
        <w:lang w:val="en-US" w:eastAsia="ja-JP"/>
      </w:rPr>
      <w:drawing>
        <wp:inline distT="0" distB="0" distL="0" distR="0" wp14:anchorId="3739433E" wp14:editId="2AD58448">
          <wp:extent cx="2219325" cy="1072515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896" cy="1087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22"/>
    <w:rsid w:val="000076C1"/>
    <w:rsid w:val="000102A5"/>
    <w:rsid w:val="0002454D"/>
    <w:rsid w:val="00034EA3"/>
    <w:rsid w:val="00035BBA"/>
    <w:rsid w:val="00043E94"/>
    <w:rsid w:val="00080F8F"/>
    <w:rsid w:val="000A0AF7"/>
    <w:rsid w:val="000A1971"/>
    <w:rsid w:val="000C11F1"/>
    <w:rsid w:val="000C2251"/>
    <w:rsid w:val="000C5BF7"/>
    <w:rsid w:val="00110DFB"/>
    <w:rsid w:val="0012090A"/>
    <w:rsid w:val="00130422"/>
    <w:rsid w:val="00146693"/>
    <w:rsid w:val="0015026C"/>
    <w:rsid w:val="00153D98"/>
    <w:rsid w:val="001541D0"/>
    <w:rsid w:val="0016795F"/>
    <w:rsid w:val="001751BC"/>
    <w:rsid w:val="0018058F"/>
    <w:rsid w:val="00182EB2"/>
    <w:rsid w:val="001902A9"/>
    <w:rsid w:val="00193AB4"/>
    <w:rsid w:val="00196BB0"/>
    <w:rsid w:val="001A3382"/>
    <w:rsid w:val="001B03BF"/>
    <w:rsid w:val="001B4630"/>
    <w:rsid w:val="001C01F1"/>
    <w:rsid w:val="001C497F"/>
    <w:rsid w:val="00204282"/>
    <w:rsid w:val="00204B91"/>
    <w:rsid w:val="00205EFC"/>
    <w:rsid w:val="00211F93"/>
    <w:rsid w:val="00212C11"/>
    <w:rsid w:val="00213DCF"/>
    <w:rsid w:val="0023431A"/>
    <w:rsid w:val="00243DD4"/>
    <w:rsid w:val="00260AAA"/>
    <w:rsid w:val="00261DED"/>
    <w:rsid w:val="00281556"/>
    <w:rsid w:val="002A47D3"/>
    <w:rsid w:val="002D1329"/>
    <w:rsid w:val="002D22B5"/>
    <w:rsid w:val="002D3D2C"/>
    <w:rsid w:val="002D6BAE"/>
    <w:rsid w:val="002F4140"/>
    <w:rsid w:val="00303815"/>
    <w:rsid w:val="00324C66"/>
    <w:rsid w:val="00347B24"/>
    <w:rsid w:val="0035415B"/>
    <w:rsid w:val="00356644"/>
    <w:rsid w:val="003566A3"/>
    <w:rsid w:val="0036400E"/>
    <w:rsid w:val="00366997"/>
    <w:rsid w:val="003771E3"/>
    <w:rsid w:val="00391C7B"/>
    <w:rsid w:val="00393FDC"/>
    <w:rsid w:val="003B0977"/>
    <w:rsid w:val="003B23CC"/>
    <w:rsid w:val="003D5DAD"/>
    <w:rsid w:val="003D7DF5"/>
    <w:rsid w:val="003E3304"/>
    <w:rsid w:val="003E335F"/>
    <w:rsid w:val="003E624A"/>
    <w:rsid w:val="003F0CE6"/>
    <w:rsid w:val="003F3D51"/>
    <w:rsid w:val="004021C9"/>
    <w:rsid w:val="004045AF"/>
    <w:rsid w:val="00410E69"/>
    <w:rsid w:val="004240E7"/>
    <w:rsid w:val="0043781B"/>
    <w:rsid w:val="00440B7F"/>
    <w:rsid w:val="004609F2"/>
    <w:rsid w:val="0048661C"/>
    <w:rsid w:val="00490A3E"/>
    <w:rsid w:val="004B6B49"/>
    <w:rsid w:val="004D2F1E"/>
    <w:rsid w:val="005079D1"/>
    <w:rsid w:val="00514303"/>
    <w:rsid w:val="00520CFB"/>
    <w:rsid w:val="00541A33"/>
    <w:rsid w:val="005429C2"/>
    <w:rsid w:val="00542E63"/>
    <w:rsid w:val="0055277D"/>
    <w:rsid w:val="00552FF8"/>
    <w:rsid w:val="00553D89"/>
    <w:rsid w:val="00567599"/>
    <w:rsid w:val="005926AD"/>
    <w:rsid w:val="005B5095"/>
    <w:rsid w:val="005C61A6"/>
    <w:rsid w:val="005D29EE"/>
    <w:rsid w:val="005D4DA3"/>
    <w:rsid w:val="005E7C3C"/>
    <w:rsid w:val="005F2645"/>
    <w:rsid w:val="006103B4"/>
    <w:rsid w:val="00691DC7"/>
    <w:rsid w:val="006A51E1"/>
    <w:rsid w:val="006B2235"/>
    <w:rsid w:val="006B3300"/>
    <w:rsid w:val="006C102B"/>
    <w:rsid w:val="006C1687"/>
    <w:rsid w:val="006C50FF"/>
    <w:rsid w:val="006D57A2"/>
    <w:rsid w:val="00700BC8"/>
    <w:rsid w:val="00714842"/>
    <w:rsid w:val="00715591"/>
    <w:rsid w:val="00730190"/>
    <w:rsid w:val="007531EB"/>
    <w:rsid w:val="0075362C"/>
    <w:rsid w:val="00774E43"/>
    <w:rsid w:val="00790868"/>
    <w:rsid w:val="007A09C4"/>
    <w:rsid w:val="007A0B06"/>
    <w:rsid w:val="007A370C"/>
    <w:rsid w:val="007A4741"/>
    <w:rsid w:val="007B6013"/>
    <w:rsid w:val="007C1BFD"/>
    <w:rsid w:val="007F1AE0"/>
    <w:rsid w:val="00804464"/>
    <w:rsid w:val="0081371E"/>
    <w:rsid w:val="0085310C"/>
    <w:rsid w:val="00860ED5"/>
    <w:rsid w:val="008736E5"/>
    <w:rsid w:val="008740B6"/>
    <w:rsid w:val="00874438"/>
    <w:rsid w:val="00875391"/>
    <w:rsid w:val="008B3597"/>
    <w:rsid w:val="008E10D2"/>
    <w:rsid w:val="008F004E"/>
    <w:rsid w:val="00901C18"/>
    <w:rsid w:val="00911AE5"/>
    <w:rsid w:val="00914A26"/>
    <w:rsid w:val="00930953"/>
    <w:rsid w:val="00935B35"/>
    <w:rsid w:val="00936C7B"/>
    <w:rsid w:val="00942DD5"/>
    <w:rsid w:val="00944479"/>
    <w:rsid w:val="00947136"/>
    <w:rsid w:val="00951556"/>
    <w:rsid w:val="009740F7"/>
    <w:rsid w:val="009858F1"/>
    <w:rsid w:val="00986C71"/>
    <w:rsid w:val="00987B25"/>
    <w:rsid w:val="00990488"/>
    <w:rsid w:val="009A377A"/>
    <w:rsid w:val="009B7650"/>
    <w:rsid w:val="009C1793"/>
    <w:rsid w:val="009E7036"/>
    <w:rsid w:val="009F4FD2"/>
    <w:rsid w:val="00A140F9"/>
    <w:rsid w:val="00A2762C"/>
    <w:rsid w:val="00A35C24"/>
    <w:rsid w:val="00A45192"/>
    <w:rsid w:val="00A52CDD"/>
    <w:rsid w:val="00A605FF"/>
    <w:rsid w:val="00A70DE4"/>
    <w:rsid w:val="00A72296"/>
    <w:rsid w:val="00A857E9"/>
    <w:rsid w:val="00A94C13"/>
    <w:rsid w:val="00A95153"/>
    <w:rsid w:val="00AC0F57"/>
    <w:rsid w:val="00AF2646"/>
    <w:rsid w:val="00B329A8"/>
    <w:rsid w:val="00B355E5"/>
    <w:rsid w:val="00B428C2"/>
    <w:rsid w:val="00B60408"/>
    <w:rsid w:val="00B67AD2"/>
    <w:rsid w:val="00B90ECB"/>
    <w:rsid w:val="00BA141F"/>
    <w:rsid w:val="00BA49ED"/>
    <w:rsid w:val="00BD0E62"/>
    <w:rsid w:val="00BE4B0D"/>
    <w:rsid w:val="00C03511"/>
    <w:rsid w:val="00C1563C"/>
    <w:rsid w:val="00C247AA"/>
    <w:rsid w:val="00C341F2"/>
    <w:rsid w:val="00C46224"/>
    <w:rsid w:val="00C51DC3"/>
    <w:rsid w:val="00C60A82"/>
    <w:rsid w:val="00C7481F"/>
    <w:rsid w:val="00C77A89"/>
    <w:rsid w:val="00C8297D"/>
    <w:rsid w:val="00C86684"/>
    <w:rsid w:val="00C90064"/>
    <w:rsid w:val="00CA6FF0"/>
    <w:rsid w:val="00CD7CE2"/>
    <w:rsid w:val="00CF57C0"/>
    <w:rsid w:val="00CF7F2B"/>
    <w:rsid w:val="00D05C71"/>
    <w:rsid w:val="00D169C1"/>
    <w:rsid w:val="00D179E3"/>
    <w:rsid w:val="00D17DCD"/>
    <w:rsid w:val="00D20973"/>
    <w:rsid w:val="00D43F22"/>
    <w:rsid w:val="00D455BE"/>
    <w:rsid w:val="00D463B8"/>
    <w:rsid w:val="00D908C9"/>
    <w:rsid w:val="00DA0C27"/>
    <w:rsid w:val="00DB1C33"/>
    <w:rsid w:val="00E051C1"/>
    <w:rsid w:val="00E224BB"/>
    <w:rsid w:val="00E25996"/>
    <w:rsid w:val="00E33621"/>
    <w:rsid w:val="00E52CBB"/>
    <w:rsid w:val="00E54B7F"/>
    <w:rsid w:val="00E6471A"/>
    <w:rsid w:val="00E83275"/>
    <w:rsid w:val="00E87B29"/>
    <w:rsid w:val="00E90338"/>
    <w:rsid w:val="00EA478B"/>
    <w:rsid w:val="00EA4A5D"/>
    <w:rsid w:val="00EC48D5"/>
    <w:rsid w:val="00EC747F"/>
    <w:rsid w:val="00ED6610"/>
    <w:rsid w:val="00F25FD8"/>
    <w:rsid w:val="00F35808"/>
    <w:rsid w:val="00F40658"/>
    <w:rsid w:val="00F52465"/>
    <w:rsid w:val="00F52760"/>
    <w:rsid w:val="00F668DB"/>
    <w:rsid w:val="00F73230"/>
    <w:rsid w:val="00F80FE0"/>
    <w:rsid w:val="00FA088C"/>
    <w:rsid w:val="00FA4F77"/>
    <w:rsid w:val="00FB2D00"/>
    <w:rsid w:val="00FC1740"/>
    <w:rsid w:val="00FC67C5"/>
    <w:rsid w:val="00FD7AAE"/>
    <w:rsid w:val="1BCE4119"/>
    <w:rsid w:val="20DE18FA"/>
    <w:rsid w:val="24CA19B7"/>
    <w:rsid w:val="2B8E73E6"/>
    <w:rsid w:val="5FDE7A0F"/>
    <w:rsid w:val="74C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44AE2"/>
  <w15:docId w15:val="{361CDCAF-EF72-46D8-B7FE-2E3F7D83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φαλίδα Char"/>
    <w:basedOn w:val="a0"/>
    <w:link w:val="a6"/>
    <w:uiPriority w:val="99"/>
  </w:style>
  <w:style w:type="character" w:customStyle="1" w:styleId="Char0">
    <w:name w:val="Υποσέλιδο Char"/>
    <w:basedOn w:val="a0"/>
    <w:link w:val="a5"/>
    <w:uiPriority w:val="99"/>
  </w:style>
  <w:style w:type="character" w:customStyle="1" w:styleId="1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sz w:val="22"/>
      <w:szCs w:val="22"/>
      <w:lang w:val="el-GR"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aarx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AC85-7CD8-411E-BD4C-AAA7C032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ΑΛΕΞΑΝΔΡΟΣ ΚΑΖΑΝΤΖΙΔΗΣ</cp:lastModifiedBy>
  <cp:revision>3</cp:revision>
  <dcterms:created xsi:type="dcterms:W3CDTF">2023-02-15T10:04:00Z</dcterms:created>
  <dcterms:modified xsi:type="dcterms:W3CDTF">2023-02-15T10:05:00Z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8D85D44E3A3A4A51B1F80B34B5269093</vt:lpwstr>
  </property>
</Properties>
</file>