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Verdana" w:hAnsi="Verdana" w:eastAsia="Times New Roman" w:cs="Arial"/>
          <w:b/>
          <w:lang w:eastAsia="el-GR"/>
        </w:rPr>
      </w:pPr>
    </w:p>
    <w:p>
      <w:pPr>
        <w:jc w:val="both"/>
        <w:rPr>
          <w:rStyle w:val="27"/>
          <w:rFonts w:ascii="Verdana" w:hAnsi="Verdana"/>
        </w:rPr>
      </w:pPr>
      <w:r>
        <w:rPr>
          <w:rFonts w:ascii="Verdana" w:hAnsi="Verdana"/>
          <w:b/>
          <w:sz w:val="24"/>
          <w:szCs w:val="24"/>
        </w:rPr>
        <w:br w:type="textWrapping"/>
      </w:r>
      <w:r>
        <w:rPr>
          <w:rStyle w:val="27"/>
          <w:rFonts w:ascii="Verdana" w:hAnsi="Verdana"/>
          <w:b/>
        </w:rPr>
        <w:t>Το «αντίο» του δημάρχου Χαλανδρίου Σίμου Ρούσσου στον Κώστα Παττακό</w:t>
      </w:r>
    </w:p>
    <w:p>
      <w:pPr>
        <w:rPr>
          <w:rStyle w:val="27"/>
          <w:rFonts w:ascii="Verdana" w:hAnsi="Verdana"/>
        </w:rPr>
      </w:pPr>
      <w:r>
        <w:rPr>
          <w:rStyle w:val="27"/>
          <w:rFonts w:ascii="Verdana" w:hAnsi="Verdana"/>
        </w:rPr>
        <w:t>«</w:t>
      </w:r>
      <w:r>
        <w:rPr>
          <w:rStyle w:val="27"/>
          <w:rFonts w:ascii="Verdana" w:hAnsi="Verdana"/>
          <w:i/>
        </w:rPr>
        <w:t>Ο</w:t>
      </w:r>
      <w:r>
        <w:rPr>
          <w:rStyle w:val="27"/>
          <w:i/>
        </w:rPr>
        <w:t xml:space="preserve"> </w:t>
      </w:r>
      <w:r>
        <w:rPr>
          <w:rStyle w:val="27"/>
          <w:rFonts w:ascii="Verdana" w:hAnsi="Verdana"/>
          <w:i/>
        </w:rPr>
        <w:t>Κώστας Παττακός δεν είναι πιά εδώ. Αναχώρησε δίνοντας μια ολιγόμηνη άνιση μάχη. Από αυτές που ακόμη και αυτός, ο επίμονος άνθρωπος δεν μπορούσε να κερδίσει. Τούτο το μεσημέρι, αρχή μεγαλοβδομάδας. Με τη θλίψη να πλανιέται στις γειτονιές της πόλης και την ψυχή μέχρι θανάτου περίλυπη.</w:t>
      </w:r>
      <w:r>
        <w:rPr>
          <w:rStyle w:val="27"/>
          <w:rFonts w:ascii="Verdana" w:hAnsi="Verdana"/>
        </w:rPr>
        <w:t xml:space="preserve"> </w:t>
      </w:r>
      <w:r>
        <w:rPr>
          <w:rStyle w:val="27"/>
          <w:rFonts w:ascii="Verdana" w:hAnsi="Verdana"/>
        </w:rPr>
        <w:br w:type="textWrapping"/>
      </w:r>
      <w:r>
        <w:rPr>
          <w:rStyle w:val="27"/>
          <w:rFonts w:ascii="Verdana" w:hAnsi="Verdana"/>
        </w:rPr>
        <w:br w:type="textWrapping"/>
      </w:r>
      <w:r>
        <w:rPr>
          <w:rStyle w:val="27"/>
          <w:rFonts w:ascii="Verdana" w:hAnsi="Verdana"/>
        </w:rPr>
        <w:t>»</w:t>
      </w:r>
      <w:r>
        <w:rPr>
          <w:rStyle w:val="27"/>
          <w:rFonts w:ascii="Verdana" w:hAnsi="Verdana"/>
          <w:i/>
        </w:rPr>
        <w:t>Είμαστε όλοι εδώ στον τελευταίο χαιρετισμό: Όσοι συμπορεύτηκαν μαζί του και μοιράστηκαν χαρές και πίκρες του ταξιδιού  του. Όσοι βρέθηκαν απέναντι. Μα κι όσοι απλώς ανταμωθήκανε και γεύτηκαν το προνόμιο να διασταυρωθούν τα μονοπάτια τους. «Άλλη χαρά δεν είναι από τη χαρά που δίνεις. Ζωή σου είναι ό,τι έδωσες» λέει κάπου ο ποιητής. Με ανιδιοτέλεια και αγάπη για τον πολίτη. Ευγένεια και ανοχή, που σμίλεψε μεθοδικά υπομένοντας τις ταραχώδεις συνεδριάσεις της δεκαετίας του 90.</w:t>
      </w:r>
      <w:r>
        <w:rPr>
          <w:rStyle w:val="27"/>
          <w:rFonts w:ascii="Verdana" w:hAnsi="Verdana"/>
        </w:rPr>
        <w:t xml:space="preserve"> </w:t>
      </w:r>
      <w:r>
        <w:rPr>
          <w:rStyle w:val="27"/>
          <w:rFonts w:ascii="Verdana" w:hAnsi="Verdana"/>
        </w:rPr>
        <w:br w:type="textWrapping"/>
      </w:r>
      <w:r>
        <w:rPr>
          <w:rStyle w:val="27"/>
          <w:rFonts w:ascii="Verdana" w:hAnsi="Verdana"/>
        </w:rPr>
        <w:br w:type="textWrapping"/>
      </w:r>
      <w:r>
        <w:rPr>
          <w:rStyle w:val="27"/>
          <w:rFonts w:ascii="Verdana" w:hAnsi="Verdana"/>
        </w:rPr>
        <w:t>»</w:t>
      </w:r>
      <w:r>
        <w:rPr>
          <w:rStyle w:val="27"/>
          <w:rFonts w:ascii="Verdana" w:hAnsi="Verdana"/>
          <w:i/>
        </w:rPr>
        <w:t>Εξέπεμπε έναν ήχο μοναδικό που περιείχε όλα όσα χρειάστηκε να πράξει αυτός ο άνθρωπος. Τις ευκαιρίες που δεν εκμεταλλεύθηκε αν και του δόθηκαν, εκείνες που δεν του δόθηκαν, αν και τις επεδίωξε, τις ατυχίες και τις αστοχίες, τα λάθη όλα, τις φορές που ταλαντεύτηκε και έγειρε ίσως.</w:t>
      </w:r>
      <w:r>
        <w:rPr>
          <w:rStyle w:val="27"/>
          <w:rFonts w:ascii="Verdana" w:hAnsi="Verdana"/>
        </w:rPr>
        <w:t xml:space="preserve"> </w:t>
      </w:r>
      <w:r>
        <w:rPr>
          <w:rStyle w:val="27"/>
          <w:rFonts w:ascii="Verdana" w:hAnsi="Verdana"/>
        </w:rPr>
        <w:br w:type="textWrapping"/>
      </w:r>
      <w:r>
        <w:rPr>
          <w:rStyle w:val="27"/>
          <w:rFonts w:ascii="Verdana" w:hAnsi="Verdana"/>
        </w:rPr>
        <w:br w:type="textWrapping"/>
      </w:r>
      <w:r>
        <w:rPr>
          <w:rStyle w:val="27"/>
          <w:rFonts w:ascii="Verdana" w:hAnsi="Verdana"/>
        </w:rPr>
        <w:t>»</w:t>
      </w:r>
      <w:r>
        <w:rPr>
          <w:rStyle w:val="27"/>
          <w:rFonts w:ascii="Verdana" w:hAnsi="Verdana"/>
          <w:i/>
        </w:rPr>
        <w:t xml:space="preserve">Όλα τα μικρά και τα μεγάλα που έπραξε ή παρέλειψε να πράξει. Ο ήχος ενός  ανθρώπου με καταστάλαγμα που σου προκαλεί σεβασμό. Από εκείνη τη συνάντηση στο πατάρι του Τοπαλίδη, αρχές της δεκαετίας του 1990, μέχρι την τελευταία, το βράδυ των πρόσφατων δημοτικών εκλογών, ο Κώστας Παττακός παρέμεινε 35 χρόνια ατόφιος. </w:t>
      </w:r>
      <w:r>
        <w:rPr>
          <w:rStyle w:val="27"/>
          <w:rFonts w:ascii="Verdana" w:hAnsi="Verdana"/>
          <w:i/>
        </w:rPr>
        <w:br w:type="textWrapping"/>
      </w:r>
      <w:r>
        <w:rPr>
          <w:rStyle w:val="27"/>
          <w:rFonts w:ascii="Verdana" w:hAnsi="Verdana"/>
        </w:rPr>
        <w:br w:type="textWrapping"/>
      </w:r>
      <w:r>
        <w:rPr>
          <w:rStyle w:val="27"/>
          <w:rFonts w:ascii="Verdana" w:hAnsi="Verdana"/>
        </w:rPr>
        <w:t>»</w:t>
      </w:r>
      <w:r>
        <w:rPr>
          <w:rStyle w:val="27"/>
          <w:rFonts w:ascii="Verdana" w:hAnsi="Verdana"/>
          <w:i/>
        </w:rPr>
        <w:t xml:space="preserve">Με εκείνη τη  σπάνια ικανότητα να πείθει χωρίς να χειραγωγεί, να εμπνέει δίχως να παραπλανά, να αλλάζει δίχως να αναχωρεί, να υποχωρεί χωρίς να αλλάζει. Συνεπής στις ιδέες του, άνθρωπος με ευρύτερες κοινωνικές και πολιτικές ευαισθησίες, δεν δίστασε να  συγκρουσθεί γι’ αυτό που πίστευε κοινό καλό. </w:t>
      </w:r>
      <w:r>
        <w:rPr>
          <w:rStyle w:val="27"/>
          <w:rFonts w:ascii="Verdana" w:hAnsi="Verdana"/>
          <w:i/>
        </w:rPr>
        <w:br w:type="textWrapping"/>
      </w:r>
      <w:r>
        <w:rPr>
          <w:rStyle w:val="27"/>
          <w:rFonts w:ascii="Verdana" w:hAnsi="Verdana"/>
        </w:rPr>
        <w:br w:type="textWrapping"/>
      </w:r>
      <w:r>
        <w:rPr>
          <w:rStyle w:val="27"/>
          <w:rFonts w:ascii="Verdana" w:hAnsi="Verdana"/>
        </w:rPr>
        <w:t>»</w:t>
      </w:r>
      <w:r>
        <w:rPr>
          <w:rStyle w:val="27"/>
          <w:rFonts w:ascii="Verdana" w:hAnsi="Verdana"/>
          <w:i/>
        </w:rPr>
        <w:t xml:space="preserve">Ο Κώστας Παττακός μοίρασε την ζωή του απλόχερα στην πόλη που αγάπησε. Τίμησε και τιμήθηκε επί 12 χρόνια από τους πολίτες βάζοντας την προσωπική του σφραγίδα στην μορφή του Χαλανδρίου. Παθιασμένος και μαχητικός διάλεξε και πορεύτηκε δρόμο ανηφορικό, συχνά μοναχικό, πληρώνοντας το τίμημα. "Μια βδομάδα δρόμος το Ωσαννά από την Σταύρωση", "ουδείς αχαριστότερος του ευεργετηθέντος" συμβούλευε, με εκείνο το πικρό χαμόγελο κρεμασμένο στην άκρη των χειλιών του. </w:t>
      </w:r>
      <w:r>
        <w:rPr>
          <w:rStyle w:val="27"/>
          <w:rFonts w:ascii="Verdana" w:hAnsi="Verdana"/>
          <w:i/>
        </w:rPr>
        <w:br w:type="textWrapping"/>
      </w:r>
    </w:p>
    <w:p>
      <w:pPr>
        <w:rPr>
          <w:rFonts w:ascii="Verdana" w:hAnsi="Verdana"/>
          <w:b/>
          <w:sz w:val="24"/>
          <w:szCs w:val="24"/>
        </w:rPr>
      </w:pPr>
      <w:r>
        <w:rPr>
          <w:rStyle w:val="27"/>
          <w:rFonts w:ascii="Verdana" w:hAnsi="Verdana"/>
        </w:rPr>
        <w:t>»</w:t>
      </w:r>
      <w:r>
        <w:rPr>
          <w:rStyle w:val="27"/>
          <w:rFonts w:ascii="Verdana" w:hAnsi="Verdana"/>
          <w:i/>
        </w:rPr>
        <w:t>Επέλεξε, χωρίς κανείς να του το ζητήσει, να κλείσει τον πολιτικό του κύκλο στο Χαλάνδρι ακριβώς με τον ίδιο τρόπο που τον άνοιξε το 1990. Υπηρετώντας με την τελευταία του πολιτική πράξη αυτό που πάντα πίστευε: την ενότητα, το διάλογο</w:t>
      </w:r>
      <w:r>
        <w:rPr>
          <w:rStyle w:val="27"/>
          <w:rFonts w:ascii="Verdana" w:hAnsi="Verdana"/>
        </w:rPr>
        <w:t xml:space="preserve"> και τη συνεργασία του αριστερού, προοδευτικού και δημοκρατικού χώρου. </w:t>
      </w:r>
      <w:r>
        <w:rPr>
          <w:rStyle w:val="27"/>
          <w:rFonts w:ascii="Verdana" w:hAnsi="Verdana"/>
        </w:rPr>
        <w:br w:type="textWrapping"/>
      </w:r>
      <w:r>
        <w:rPr>
          <w:rStyle w:val="27"/>
          <w:rFonts w:ascii="Verdana" w:hAnsi="Verdana"/>
        </w:rPr>
        <w:br w:type="textWrapping"/>
      </w:r>
      <w:r>
        <w:rPr>
          <w:rStyle w:val="27"/>
          <w:rFonts w:ascii="Verdana" w:hAnsi="Verdana"/>
        </w:rPr>
        <w:t>»"</w:t>
      </w:r>
      <w:r>
        <w:rPr>
          <w:rStyle w:val="27"/>
          <w:rFonts w:ascii="Verdana" w:hAnsi="Verdana"/>
          <w:i/>
        </w:rPr>
        <w:t>Θάνατος είναι να μένουν τα πράγματα που ονειρεύεσαι στη μέση " λέει κάπου ο Ελύτης. Τούτη την ώρα με τον ήλιο απέναντι να λούζει με φως το μεγάλο του όνειρο, το νέο δημαρχείο,  τον αποχαιρετούμε με αγάπη και μια υπόσχεση: Θα το παραδώσουμε στους πολίτες, δήμαρχε. Κοιμήσου ήσυχα. "Όπως εκείνος που ‘χει κάνει πάντα το καθήκον του"</w:t>
      </w:r>
      <w:bookmarkStart w:id="0" w:name="_GoBack"/>
      <w:bookmarkEnd w:id="0"/>
      <w:r>
        <w:rPr>
          <w:rStyle w:val="27"/>
          <w:rFonts w:ascii="Verdana" w:hAnsi="Verdana"/>
        </w:rPr>
        <w:t>»</w:t>
      </w:r>
      <w:r>
        <w:rPr>
          <w:rStyle w:val="27"/>
          <w:rFonts w:ascii="Verdana" w:hAnsi="Verdana"/>
        </w:rPr>
        <w:br w:type="textWrapping"/>
      </w:r>
    </w:p>
    <w:sectPr>
      <w:headerReference r:id="rId5" w:type="default"/>
      <w:footerReference r:id="rId6" w:type="default"/>
      <w:pgSz w:w="11906" w:h="16838"/>
      <w:pgMar w:top="859" w:right="1558" w:bottom="1135" w:left="1134" w:header="426"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libri">
    <w:panose1 w:val="020F0502020204030204"/>
    <w:charset w:val="A1"/>
    <w:family w:val="swiss"/>
    <w:pitch w:val="default"/>
    <w:sig w:usb0="E4002EFF" w:usb1="C000247B" w:usb2="00000009" w:usb3="00000000" w:csb0="200001FF" w:csb1="00000000"/>
  </w:font>
  <w:font w:name="Franklin Gothic Book">
    <w:panose1 w:val="020B0503020102020204"/>
    <w:charset w:val="A1"/>
    <w:family w:val="swiss"/>
    <w:pitch w:val="default"/>
    <w:sig w:usb0="00000287" w:usb1="00000000" w:usb2="00000000" w:usb3="00000000" w:csb0="2000009F" w:csb1="DFD70000"/>
  </w:font>
  <w:font w:name="Calibri Light">
    <w:panose1 w:val="020F0302020204030204"/>
    <w:charset w:val="A1"/>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A1"/>
    <w:family w:val="swiss"/>
    <w:pitch w:val="default"/>
    <w:sig w:usb0="E4002EFF" w:usb1="C000E47F" w:usb2="00000009" w:usb3="00000000" w:csb0="200001FF" w:csb1="00000000"/>
  </w:font>
  <w:font w:name="Verdana">
    <w:panose1 w:val="020B0604030504040204"/>
    <w:charset w:val="A1"/>
    <w:family w:val="swiss"/>
    <w:pitch w:val="default"/>
    <w:sig w:usb0="A00006FF" w:usb1="4000205B" w:usb2="00000010" w:usb3="00000000" w:csb0="2000019F" w:csb1="00000000"/>
  </w:font>
  <w:font w:name="MinionPro-Regular">
    <w:altName w:val="Calibri"/>
    <w:panose1 w:val="00000000000000000000"/>
    <w:charset w:val="00"/>
    <w:family w:val="auto"/>
    <w:pitch w:val="default"/>
    <w:sig w:usb0="00000000" w:usb1="00000000" w:usb2="00000000" w:usb3="00000000" w:csb0="00000001" w:csb1="00000000"/>
  </w:font>
  <w:font w:name="Arial">
    <w:panose1 w:val="020B0604020202020204"/>
    <w:charset w:val="A1"/>
    <w:family w:val="swiss"/>
    <w:pitch w:val="default"/>
    <w:sig w:usb0="E0002EFF" w:usb1="C000785B" w:usb2="00000009" w:usb3="00000000" w:csb0="400001FF" w:csb1="FFFF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jc w:val="center"/>
      <w:rPr>
        <w:rFonts w:ascii="Verdana" w:hAnsi="Verdana" w:eastAsia="Times New Roman" w:cs="Arial"/>
        <w:sz w:val="20"/>
        <w:szCs w:val="20"/>
        <w:lang w:eastAsia="el-GR"/>
      </w:rPr>
    </w:pPr>
  </w:p>
  <w:p>
    <w:pPr>
      <w:spacing w:before="100" w:beforeAutospacing="1" w:after="100" w:afterAutospacing="1"/>
      <w:jc w:val="center"/>
      <w:rPr>
        <w:rFonts w:ascii="Verdana" w:hAnsi="Verdana" w:eastAsia="Times New Roman"/>
        <w:sz w:val="24"/>
        <w:szCs w:val="24"/>
        <w:lang w:eastAsia="el-GR"/>
      </w:rPr>
    </w:pPr>
    <w:r>
      <w:rPr>
        <w:rFonts w:ascii="Verdana" w:hAnsi="Verdana" w:eastAsia="Times New Roman" w:cs="Arial"/>
        <w:sz w:val="20"/>
        <w:szCs w:val="20"/>
        <w:lang w:eastAsia="el-GR"/>
      </w:rPr>
      <mc:AlternateContent>
        <mc:Choice Requires="wps">
          <w:drawing>
            <wp:anchor distT="0" distB="0" distL="114300" distR="114300" simplePos="0" relativeHeight="251659264" behindDoc="0" locked="0" layoutInCell="1" allowOverlap="1">
              <wp:simplePos x="0" y="0"/>
              <wp:positionH relativeFrom="page">
                <wp:posOffset>1680845</wp:posOffset>
              </wp:positionH>
              <wp:positionV relativeFrom="paragraph">
                <wp:posOffset>-42545</wp:posOffset>
              </wp:positionV>
              <wp:extent cx="4189730" cy="0"/>
              <wp:effectExtent l="0" t="0" r="20320" b="19050"/>
              <wp:wrapNone/>
              <wp:docPr id="2" name="Ευθεία γραμμή σύνδεσης 2"/>
              <wp:cNvGraphicFramePr/>
              <a:graphic xmlns:a="http://schemas.openxmlformats.org/drawingml/2006/main">
                <a:graphicData uri="http://schemas.microsoft.com/office/word/2010/wordprocessingShape">
                  <wps:wsp>
                    <wps:cNvCnPr/>
                    <wps:spPr>
                      <a:xfrm flipV="1">
                        <a:off x="0" y="0"/>
                        <a:ext cx="4189821"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Ευθεία γραμμή σύνδεσης 2" o:spid="_x0000_s1026" o:spt="20" style="position:absolute;left:0pt;flip:y;margin-left:132.35pt;margin-top:-3.35pt;height:0pt;width:329.9pt;mso-position-horizontal-relative:page;z-index:251659264;mso-width-relative:page;mso-height-relative:page;" filled="f" stroked="t" coordsize="21600,21600" o:gfxdata="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VuwxNcAAAAJAQAA&#10;DwAAAAAAAAABACAAAAAiAAAAZHJzL2Rvd25yZXYueG1sUEsBAhQAFAAAAAgAh07iQDtLqDwaAgAA&#10;+AMAAA4AAAAAAAAAAQAgAAAAJgEAAGRycy9lMm9Eb2MueG1sUEsFBgAAAAAGAAYAWQEAALIFAAAA&#10;AA==&#10;">
              <v:fill on="f" focussize="0,0"/>
              <v:stroke weight="0.5pt" color="#7F7F7F [1612]"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ind w:left="-851" w:right="-385"/>
      <w:rPr>
        <w:rFonts w:ascii="Verdana" w:hAnsi="Verdana"/>
        <w:sz w:val="20"/>
        <w:szCs w:val="20"/>
      </w:rPr>
    </w:pPr>
    <w:r>
      <w:rPr>
        <w:color w:val="C00000"/>
        <w:lang w:eastAsia="el-GR"/>
      </w:rPr>
      <mc:AlternateContent>
        <mc:Choice Requires="wps">
          <w:drawing>
            <wp:anchor distT="0" distB="0" distL="114300" distR="114300" simplePos="0" relativeHeight="251660288" behindDoc="0" locked="0" layoutInCell="1" allowOverlap="1">
              <wp:simplePos x="0" y="0"/>
              <wp:positionH relativeFrom="margin">
                <wp:posOffset>-361950</wp:posOffset>
              </wp:positionH>
              <wp:positionV relativeFrom="paragraph">
                <wp:posOffset>633730</wp:posOffset>
              </wp:positionV>
              <wp:extent cx="6962775" cy="9525"/>
              <wp:effectExtent l="0" t="0" r="28575" b="28575"/>
              <wp:wrapNone/>
              <wp:docPr id="6" name="Ευθεία γραμμή σύνδεσης 6"/>
              <wp:cNvGraphicFramePr/>
              <a:graphic xmlns:a="http://schemas.openxmlformats.org/drawingml/2006/main">
                <a:graphicData uri="http://schemas.microsoft.com/office/word/2010/wordprocessingShape">
                  <wps:wsp>
                    <wps:cNvCnPr/>
                    <wps:spPr>
                      <a:xfrm flipV="1">
                        <a:off x="0" y="0"/>
                        <a:ext cx="6962775"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Ευθεία γραμμή σύνδεσης 6" o:spid="_x0000_s1026" o:spt="20" style="position:absolute;left:0pt;flip:y;margin-left:-28.5pt;margin-top:49.9pt;height:0.75pt;width:548.25pt;mso-position-horizontal-relative:margin;z-index:251660288;mso-width-relative:page;mso-height-relative:page;" filled="f" stroked="t" coordsize="21600,21600" o:gfxdata="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BLB8/YAAAA&#10;CwEAAA8AAAAAAAAAAQAgAAAAIgAAAGRycy9kb3ducmV2LnhtbFBLAQIUABQAAAAIAIdO4kCxVkNQ&#10;HQIAAPsDAAAOAAAAAAAAAAEAIAAAACcBAABkcnMvZTJvRG9jLnhtbFBLBQYAAAAABgAGAFkBAAC2&#10;BQAAAAA=&#10;">
              <v:fill on="f" focussize="0,0"/>
              <v:stroke weight="0.5pt" color="#7F7F7F [1612]" miterlimit="8" joinstyle="miter"/>
              <v:imagedata o:title=""/>
              <o:lock v:ext="edit" aspectratio="f"/>
            </v:line>
          </w:pict>
        </mc:Fallback>
      </mc:AlternateContent>
    </w:r>
    <w:r>
      <w:tab/>
    </w:r>
    <w:r>
      <w:rPr>
        <w:rFonts w:ascii="Verdana" w:hAnsi="Verdana"/>
        <w:sz w:val="20"/>
        <w:szCs w:val="20"/>
        <w:lang w:val="en-US"/>
      </w:rPr>
      <w:t xml:space="preserve">         </w:t>
    </w:r>
    <w:r>
      <w:rPr>
        <w:lang w:eastAsia="el-GR"/>
      </w:rPr>
      <w:drawing>
        <wp:inline distT="0" distB="0" distL="0" distR="0">
          <wp:extent cx="1990725" cy="528955"/>
          <wp:effectExtent l="0" t="0" r="0"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0370" cy="539981"/>
                  </a:xfrm>
                  <a:prstGeom prst="rect">
                    <a:avLst/>
                  </a:prstGeom>
                </pic:spPr>
              </pic:pic>
            </a:graphicData>
          </a:graphic>
        </wp:inline>
      </w:drawing>
    </w:r>
    <w:r>
      <w:rPr>
        <w:rFonts w:ascii="Verdana" w:hAnsi="Verdana"/>
        <w:sz w:val="20"/>
        <w:szCs w:val="20"/>
        <w:lang w:val="en-US"/>
      </w:rPr>
      <w:t xml:space="preserve">                                                                   </w:t>
    </w:r>
    <w:r>
      <w:rPr>
        <w:rFonts w:ascii="Verdana" w:hAnsi="Verdana"/>
        <w:sz w:val="20"/>
        <w:szCs w:val="20"/>
      </w:rPr>
      <w:fldChar w:fldCharType="begin"/>
    </w:r>
    <w:r>
      <w:rPr>
        <w:rFonts w:ascii="Verdana" w:hAnsi="Verdana"/>
        <w:sz w:val="20"/>
        <w:szCs w:val="20"/>
      </w:rPr>
      <w:instrText xml:space="preserve"> TIME \@ "d/M/yyyy" </w:instrText>
    </w:r>
    <w:r>
      <w:rPr>
        <w:rFonts w:ascii="Verdana" w:hAnsi="Verdana"/>
        <w:sz w:val="20"/>
        <w:szCs w:val="20"/>
      </w:rPr>
      <w:fldChar w:fldCharType="separate"/>
    </w:r>
    <w:r>
      <w:rPr>
        <w:rFonts w:ascii="Verdana" w:hAnsi="Verdana"/>
        <w:sz w:val="20"/>
        <w:szCs w:val="20"/>
      </w:rPr>
      <w:t>29/4/2024</w:t>
    </w:r>
    <w:r>
      <w:rPr>
        <w:rFonts w:ascii="Verdana" w:hAnsi="Verdana"/>
        <w:sz w:val="20"/>
        <w:szCs w:val="20"/>
      </w:rPr>
      <w:fldChar w:fldCharType="end"/>
    </w:r>
  </w:p>
  <w:p>
    <w:pPr>
      <w:pStyle w:val="9"/>
      <w:tabs>
        <w:tab w:val="clear" w:pos="4153"/>
        <w:tab w:val="clear" w:pos="8306"/>
      </w:tabs>
      <w:ind w:left="-170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B4"/>
    <w:rsid w:val="0000237E"/>
    <w:rsid w:val="00005D40"/>
    <w:rsid w:val="00007E7E"/>
    <w:rsid w:val="0001125D"/>
    <w:rsid w:val="00015FDE"/>
    <w:rsid w:val="0003375A"/>
    <w:rsid w:val="00073638"/>
    <w:rsid w:val="00076911"/>
    <w:rsid w:val="000969E9"/>
    <w:rsid w:val="00096BA5"/>
    <w:rsid w:val="000C1555"/>
    <w:rsid w:val="000D5D41"/>
    <w:rsid w:val="000D7933"/>
    <w:rsid w:val="000E5657"/>
    <w:rsid w:val="000F5439"/>
    <w:rsid w:val="001178A9"/>
    <w:rsid w:val="00125FE8"/>
    <w:rsid w:val="00135E66"/>
    <w:rsid w:val="00165727"/>
    <w:rsid w:val="00196F59"/>
    <w:rsid w:val="001A3D63"/>
    <w:rsid w:val="001B0C5B"/>
    <w:rsid w:val="001B3508"/>
    <w:rsid w:val="001C7826"/>
    <w:rsid w:val="001E1993"/>
    <w:rsid w:val="001F5C4C"/>
    <w:rsid w:val="001F7C6C"/>
    <w:rsid w:val="0020412F"/>
    <w:rsid w:val="0020718F"/>
    <w:rsid w:val="00213080"/>
    <w:rsid w:val="00226CDC"/>
    <w:rsid w:val="00232DC6"/>
    <w:rsid w:val="00250305"/>
    <w:rsid w:val="00252FD8"/>
    <w:rsid w:val="00255563"/>
    <w:rsid w:val="00260557"/>
    <w:rsid w:val="002620D4"/>
    <w:rsid w:val="00272B95"/>
    <w:rsid w:val="002804EB"/>
    <w:rsid w:val="00285EE3"/>
    <w:rsid w:val="00297026"/>
    <w:rsid w:val="002A37EB"/>
    <w:rsid w:val="002D723A"/>
    <w:rsid w:val="002F32F1"/>
    <w:rsid w:val="002F785C"/>
    <w:rsid w:val="00323B21"/>
    <w:rsid w:val="00334170"/>
    <w:rsid w:val="003569F7"/>
    <w:rsid w:val="0036767E"/>
    <w:rsid w:val="00374BB6"/>
    <w:rsid w:val="00375F08"/>
    <w:rsid w:val="00386765"/>
    <w:rsid w:val="00392818"/>
    <w:rsid w:val="00393C5F"/>
    <w:rsid w:val="0039785F"/>
    <w:rsid w:val="003A4D37"/>
    <w:rsid w:val="003A6B0C"/>
    <w:rsid w:val="003A6F6B"/>
    <w:rsid w:val="003B7A35"/>
    <w:rsid w:val="003C3FE4"/>
    <w:rsid w:val="003D22C5"/>
    <w:rsid w:val="003D3E51"/>
    <w:rsid w:val="003F763F"/>
    <w:rsid w:val="00401DE5"/>
    <w:rsid w:val="0041578C"/>
    <w:rsid w:val="00421375"/>
    <w:rsid w:val="004246A3"/>
    <w:rsid w:val="00431A4F"/>
    <w:rsid w:val="004343A3"/>
    <w:rsid w:val="00441BDD"/>
    <w:rsid w:val="0044328B"/>
    <w:rsid w:val="00467819"/>
    <w:rsid w:val="004718FA"/>
    <w:rsid w:val="00484DE9"/>
    <w:rsid w:val="0048769C"/>
    <w:rsid w:val="00491802"/>
    <w:rsid w:val="004A2620"/>
    <w:rsid w:val="004A4DEC"/>
    <w:rsid w:val="004A7A95"/>
    <w:rsid w:val="004B25D2"/>
    <w:rsid w:val="004C2F09"/>
    <w:rsid w:val="004D0EC0"/>
    <w:rsid w:val="004F1D55"/>
    <w:rsid w:val="00501965"/>
    <w:rsid w:val="00506D32"/>
    <w:rsid w:val="00512DA5"/>
    <w:rsid w:val="00514567"/>
    <w:rsid w:val="005176BA"/>
    <w:rsid w:val="0051777B"/>
    <w:rsid w:val="00572AF3"/>
    <w:rsid w:val="00595827"/>
    <w:rsid w:val="005A120B"/>
    <w:rsid w:val="005B1D2F"/>
    <w:rsid w:val="005B78AE"/>
    <w:rsid w:val="005C4B1A"/>
    <w:rsid w:val="005F4A18"/>
    <w:rsid w:val="00616DEC"/>
    <w:rsid w:val="00617636"/>
    <w:rsid w:val="006207C5"/>
    <w:rsid w:val="00655F8C"/>
    <w:rsid w:val="00656D69"/>
    <w:rsid w:val="00661B3B"/>
    <w:rsid w:val="00663CB2"/>
    <w:rsid w:val="00675665"/>
    <w:rsid w:val="0068229F"/>
    <w:rsid w:val="006B5043"/>
    <w:rsid w:val="006B69C1"/>
    <w:rsid w:val="006D0512"/>
    <w:rsid w:val="006D0B5F"/>
    <w:rsid w:val="006E7E94"/>
    <w:rsid w:val="006F763F"/>
    <w:rsid w:val="007017EE"/>
    <w:rsid w:val="00711F5A"/>
    <w:rsid w:val="0072301E"/>
    <w:rsid w:val="00732602"/>
    <w:rsid w:val="00744162"/>
    <w:rsid w:val="00760427"/>
    <w:rsid w:val="00762B5B"/>
    <w:rsid w:val="007717A6"/>
    <w:rsid w:val="00773D06"/>
    <w:rsid w:val="00774167"/>
    <w:rsid w:val="0077511E"/>
    <w:rsid w:val="00777BAD"/>
    <w:rsid w:val="00785307"/>
    <w:rsid w:val="007863E0"/>
    <w:rsid w:val="007C444C"/>
    <w:rsid w:val="007C632F"/>
    <w:rsid w:val="007E7F97"/>
    <w:rsid w:val="007F03DA"/>
    <w:rsid w:val="007F4907"/>
    <w:rsid w:val="0081031A"/>
    <w:rsid w:val="008117FB"/>
    <w:rsid w:val="008168FE"/>
    <w:rsid w:val="00825855"/>
    <w:rsid w:val="00834B8C"/>
    <w:rsid w:val="008442A0"/>
    <w:rsid w:val="00865E8A"/>
    <w:rsid w:val="0089470D"/>
    <w:rsid w:val="008C23D0"/>
    <w:rsid w:val="008C4FFF"/>
    <w:rsid w:val="008C7A04"/>
    <w:rsid w:val="008E1E38"/>
    <w:rsid w:val="008E3952"/>
    <w:rsid w:val="008E4DDA"/>
    <w:rsid w:val="0092479F"/>
    <w:rsid w:val="00924B43"/>
    <w:rsid w:val="009318BE"/>
    <w:rsid w:val="00957963"/>
    <w:rsid w:val="0096181B"/>
    <w:rsid w:val="00984F30"/>
    <w:rsid w:val="00992986"/>
    <w:rsid w:val="009B46BE"/>
    <w:rsid w:val="009B72DE"/>
    <w:rsid w:val="009C278E"/>
    <w:rsid w:val="009D152B"/>
    <w:rsid w:val="009D3A7B"/>
    <w:rsid w:val="009F623B"/>
    <w:rsid w:val="009F7291"/>
    <w:rsid w:val="00A067DD"/>
    <w:rsid w:val="00A079E0"/>
    <w:rsid w:val="00A14B22"/>
    <w:rsid w:val="00A34309"/>
    <w:rsid w:val="00A43DEA"/>
    <w:rsid w:val="00A52DED"/>
    <w:rsid w:val="00A75156"/>
    <w:rsid w:val="00A94C78"/>
    <w:rsid w:val="00AB66BF"/>
    <w:rsid w:val="00AD7F75"/>
    <w:rsid w:val="00AE3140"/>
    <w:rsid w:val="00AF3709"/>
    <w:rsid w:val="00B24032"/>
    <w:rsid w:val="00B37447"/>
    <w:rsid w:val="00B3753E"/>
    <w:rsid w:val="00B41086"/>
    <w:rsid w:val="00B43687"/>
    <w:rsid w:val="00B451B6"/>
    <w:rsid w:val="00B750D1"/>
    <w:rsid w:val="00B755B6"/>
    <w:rsid w:val="00B853F4"/>
    <w:rsid w:val="00BE0E4A"/>
    <w:rsid w:val="00BE2831"/>
    <w:rsid w:val="00C131A6"/>
    <w:rsid w:val="00C212C3"/>
    <w:rsid w:val="00C53D44"/>
    <w:rsid w:val="00C65689"/>
    <w:rsid w:val="00C8499C"/>
    <w:rsid w:val="00C86577"/>
    <w:rsid w:val="00C95751"/>
    <w:rsid w:val="00CA0161"/>
    <w:rsid w:val="00CA23E2"/>
    <w:rsid w:val="00D06059"/>
    <w:rsid w:val="00D12E7A"/>
    <w:rsid w:val="00D32A52"/>
    <w:rsid w:val="00D416DE"/>
    <w:rsid w:val="00D62296"/>
    <w:rsid w:val="00D67DFA"/>
    <w:rsid w:val="00D756BF"/>
    <w:rsid w:val="00D76367"/>
    <w:rsid w:val="00D77CD1"/>
    <w:rsid w:val="00DB4CFF"/>
    <w:rsid w:val="00DB5710"/>
    <w:rsid w:val="00DC5796"/>
    <w:rsid w:val="00DD7CB4"/>
    <w:rsid w:val="00DE0607"/>
    <w:rsid w:val="00DF240C"/>
    <w:rsid w:val="00E0734F"/>
    <w:rsid w:val="00E3239C"/>
    <w:rsid w:val="00E35BC2"/>
    <w:rsid w:val="00E569D9"/>
    <w:rsid w:val="00E81F61"/>
    <w:rsid w:val="00E8465D"/>
    <w:rsid w:val="00E97385"/>
    <w:rsid w:val="00EA1FC2"/>
    <w:rsid w:val="00EB1607"/>
    <w:rsid w:val="00EB6EC0"/>
    <w:rsid w:val="00EC190A"/>
    <w:rsid w:val="00EE32FC"/>
    <w:rsid w:val="00EE4C8A"/>
    <w:rsid w:val="00EE5C37"/>
    <w:rsid w:val="00F01FBF"/>
    <w:rsid w:val="00F26C3E"/>
    <w:rsid w:val="00F32A97"/>
    <w:rsid w:val="00F34578"/>
    <w:rsid w:val="00F5386D"/>
    <w:rsid w:val="00F70487"/>
    <w:rsid w:val="00F71C09"/>
    <w:rsid w:val="00F73F88"/>
    <w:rsid w:val="00F95D04"/>
    <w:rsid w:val="00FA1AF0"/>
    <w:rsid w:val="7A1A44D8"/>
    <w:rsid w:val="7AF329D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Franklin Gothic Book" w:hAnsi="Franklin Gothic Book"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Franklin Gothic Book" w:hAnsi="Franklin Gothic Book" w:cs="Times New Roman" w:eastAsiaTheme="minorHAnsi"/>
      <w:sz w:val="22"/>
      <w:szCs w:val="22"/>
      <w:lang w:val="el-GR" w:eastAsia="en-US" w:bidi="ar-SA"/>
    </w:rPr>
  </w:style>
  <w:style w:type="paragraph" w:styleId="2">
    <w:name w:val="heading 1"/>
    <w:basedOn w:val="1"/>
    <w:next w:val="1"/>
    <w:link w:val="28"/>
    <w:autoRedefine/>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4"/>
    <w:autoRedefine/>
    <w:unhideWhenUsed/>
    <w:qFormat/>
    <w:uiPriority w:val="9"/>
    <w:pPr>
      <w:keepNext/>
      <w:keepLines/>
      <w:spacing w:before="200" w:after="0" w:line="276" w:lineRule="auto"/>
      <w:outlineLvl w:val="1"/>
    </w:pPr>
    <w:rPr>
      <w:rFonts w:asciiTheme="majorHAnsi" w:hAnsiTheme="majorHAnsi" w:eastAsiaTheme="majorEastAsia" w:cstheme="majorBidi"/>
      <w:b/>
      <w:bCs/>
      <w:color w:val="5B9BD5" w:themeColor="accent1"/>
      <w:sz w:val="26"/>
      <w:szCs w:val="26"/>
      <w:lang w:val="en-US"/>
      <w14:textFill>
        <w14:solidFill>
          <w14:schemeClr w14:val="accent1"/>
        </w14:solidFill>
      </w14:textFill>
    </w:rPr>
  </w:style>
  <w:style w:type="paragraph" w:styleId="4">
    <w:name w:val="heading 3"/>
    <w:basedOn w:val="1"/>
    <w:next w:val="1"/>
    <w:link w:val="25"/>
    <w:unhideWhenUsed/>
    <w:qFormat/>
    <w:uiPriority w:val="9"/>
    <w:pPr>
      <w:keepNext/>
      <w:keepLines/>
      <w:spacing w:before="200" w:after="0" w:line="276" w:lineRule="auto"/>
      <w:outlineLvl w:val="2"/>
    </w:pPr>
    <w:rPr>
      <w:rFonts w:asciiTheme="majorHAnsi" w:hAnsiTheme="majorHAnsi" w:eastAsiaTheme="majorEastAsia" w:cstheme="majorBidi"/>
      <w:b/>
      <w:bCs/>
      <w:color w:val="5B9BD5" w:themeColor="accent1"/>
      <w:lang w:val="en-US"/>
      <w14:textFill>
        <w14:solidFill>
          <w14:schemeClr w14:val="accent1"/>
        </w14:solidFill>
      </w14:textFill>
    </w:rPr>
  </w:style>
  <w:style w:type="character" w:default="1" w:styleId="5">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7">
    <w:name w:val="Balloon Text"/>
    <w:basedOn w:val="1"/>
    <w:link w:val="15"/>
    <w:semiHidden/>
    <w:unhideWhenUsed/>
    <w:uiPriority w:val="99"/>
    <w:pPr>
      <w:spacing w:after="0" w:line="240" w:lineRule="auto"/>
    </w:pPr>
    <w:rPr>
      <w:rFonts w:ascii="Segoe UI" w:hAnsi="Segoe UI" w:cs="Segoe UI"/>
      <w:sz w:val="18"/>
      <w:szCs w:val="18"/>
    </w:rPr>
  </w:style>
  <w:style w:type="paragraph" w:styleId="8">
    <w:name w:val="footer"/>
    <w:basedOn w:val="1"/>
    <w:link w:val="14"/>
    <w:unhideWhenUsed/>
    <w:uiPriority w:val="99"/>
    <w:pPr>
      <w:tabs>
        <w:tab w:val="center" w:pos="4153"/>
        <w:tab w:val="right" w:pos="8306"/>
      </w:tabs>
      <w:spacing w:after="0" w:line="240" w:lineRule="auto"/>
    </w:pPr>
  </w:style>
  <w:style w:type="paragraph" w:styleId="9">
    <w:name w:val="header"/>
    <w:basedOn w:val="1"/>
    <w:link w:val="13"/>
    <w:unhideWhenUsed/>
    <w:uiPriority w:val="99"/>
    <w:pPr>
      <w:tabs>
        <w:tab w:val="center" w:pos="4153"/>
        <w:tab w:val="right" w:pos="8306"/>
      </w:tabs>
      <w:spacing w:after="0" w:line="240" w:lineRule="auto"/>
    </w:pPr>
  </w:style>
  <w:style w:type="character" w:styleId="10">
    <w:name w:val="Hyperlink"/>
    <w:basedOn w:val="5"/>
    <w:autoRedefine/>
    <w:unhideWhenUsed/>
    <w:qFormat/>
    <w:uiPriority w:val="99"/>
    <w:rPr>
      <w:color w:val="0000FF"/>
      <w:u w:val="single"/>
    </w:rPr>
  </w:style>
  <w:style w:type="paragraph" w:styleId="11">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sz w:val="24"/>
      <w:szCs w:val="24"/>
      <w:lang w:eastAsia="el-GR"/>
    </w:rPr>
  </w:style>
  <w:style w:type="character" w:styleId="12">
    <w:name w:val="Strong"/>
    <w:basedOn w:val="5"/>
    <w:autoRedefine/>
    <w:qFormat/>
    <w:uiPriority w:val="22"/>
    <w:rPr>
      <w:b/>
      <w:bCs/>
    </w:rPr>
  </w:style>
  <w:style w:type="character" w:customStyle="1" w:styleId="13">
    <w:name w:val="Κεφαλίδα Char"/>
    <w:basedOn w:val="5"/>
    <w:link w:val="9"/>
    <w:autoRedefine/>
    <w:qFormat/>
    <w:uiPriority w:val="99"/>
  </w:style>
  <w:style w:type="character" w:customStyle="1" w:styleId="14">
    <w:name w:val="Υποσέλιδο Char"/>
    <w:basedOn w:val="5"/>
    <w:link w:val="8"/>
    <w:autoRedefine/>
    <w:qFormat/>
    <w:uiPriority w:val="99"/>
  </w:style>
  <w:style w:type="character" w:customStyle="1" w:styleId="15">
    <w:name w:val="Κείμενο πλαισίου Char"/>
    <w:basedOn w:val="5"/>
    <w:link w:val="7"/>
    <w:autoRedefine/>
    <w:semiHidden/>
    <w:qFormat/>
    <w:uiPriority w:val="99"/>
    <w:rPr>
      <w:rFonts w:ascii="Segoe UI" w:hAnsi="Segoe UI" w:cs="Segoe UI"/>
      <w:sz w:val="18"/>
      <w:szCs w:val="18"/>
    </w:rPr>
  </w:style>
  <w:style w:type="paragraph" w:customStyle="1" w:styleId="16">
    <w:name w:val="Default"/>
    <w:autoRedefine/>
    <w:qFormat/>
    <w:uiPriority w:val="0"/>
    <w:pPr>
      <w:autoSpaceDE w:val="0"/>
      <w:autoSpaceDN w:val="0"/>
      <w:adjustRightInd w:val="0"/>
      <w:spacing w:after="0" w:line="240" w:lineRule="auto"/>
    </w:pPr>
    <w:rPr>
      <w:rFonts w:ascii="Verdana" w:hAnsi="Verdana" w:cs="Verdana" w:eastAsiaTheme="minorHAnsi"/>
      <w:color w:val="000000"/>
      <w:sz w:val="24"/>
      <w:szCs w:val="24"/>
      <w:lang w:val="el-GR" w:eastAsia="en-US" w:bidi="ar-SA"/>
    </w:rPr>
  </w:style>
  <w:style w:type="character" w:customStyle="1" w:styleId="17">
    <w:name w:val="_5yl5"/>
    <w:basedOn w:val="5"/>
    <w:autoRedefine/>
    <w:qFormat/>
    <w:uiPriority w:val="0"/>
  </w:style>
  <w:style w:type="paragraph" w:styleId="18">
    <w:name w:val="List Paragraph"/>
    <w:basedOn w:val="1"/>
    <w:autoRedefine/>
    <w:qFormat/>
    <w:uiPriority w:val="34"/>
    <w:pPr>
      <w:ind w:left="720"/>
      <w:contextualSpacing/>
    </w:pPr>
  </w:style>
  <w:style w:type="character" w:customStyle="1" w:styleId="19">
    <w:name w:val="tojvnm2t"/>
    <w:basedOn w:val="5"/>
    <w:autoRedefine/>
    <w:qFormat/>
    <w:uiPriority w:val="0"/>
  </w:style>
  <w:style w:type="paragraph" w:customStyle="1" w:styleId="20">
    <w:name w:val="[Basic Paragraph]"/>
    <w:basedOn w:val="1"/>
    <w:autoRedefine/>
    <w:qFormat/>
    <w:uiPriority w:val="99"/>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21">
    <w:name w:val="gmail-msolistparagraph"/>
    <w:basedOn w:val="1"/>
    <w:autoRedefine/>
    <w:qFormat/>
    <w:uiPriority w:val="0"/>
    <w:pPr>
      <w:spacing w:before="100" w:beforeAutospacing="1" w:after="100" w:afterAutospacing="1" w:line="240" w:lineRule="auto"/>
    </w:pPr>
    <w:rPr>
      <w:rFonts w:ascii="Times New Roman" w:hAnsi="Times New Roman"/>
      <w:sz w:val="24"/>
      <w:szCs w:val="24"/>
      <w:lang w:eastAsia="el-GR"/>
    </w:rPr>
  </w:style>
  <w:style w:type="character" w:customStyle="1" w:styleId="22">
    <w:name w:val="d2edcug0"/>
    <w:basedOn w:val="5"/>
    <w:autoRedefine/>
    <w:qFormat/>
    <w:uiPriority w:val="0"/>
  </w:style>
  <w:style w:type="paragraph" w:customStyle="1" w:styleId="23">
    <w:name w:val="x_ydp833f4ebemsonormal"/>
    <w:basedOn w:val="1"/>
    <w:autoRedefine/>
    <w:qFormat/>
    <w:uiPriority w:val="0"/>
    <w:pPr>
      <w:spacing w:before="100" w:beforeAutospacing="1" w:after="100" w:afterAutospacing="1" w:line="240" w:lineRule="auto"/>
    </w:pPr>
    <w:rPr>
      <w:rFonts w:ascii="Calibri" w:hAnsi="Calibri" w:cs="Calibri"/>
      <w:lang w:eastAsia="el-GR"/>
    </w:rPr>
  </w:style>
  <w:style w:type="character" w:customStyle="1" w:styleId="24">
    <w:name w:val="Επικεφαλίδα 2 Char"/>
    <w:basedOn w:val="5"/>
    <w:link w:val="3"/>
    <w:autoRedefine/>
    <w:qFormat/>
    <w:uiPriority w:val="9"/>
    <w:rPr>
      <w:rFonts w:asciiTheme="majorHAnsi" w:hAnsiTheme="majorHAnsi" w:eastAsiaTheme="majorEastAsia" w:cstheme="majorBidi"/>
      <w:b/>
      <w:bCs/>
      <w:color w:val="5B9BD5" w:themeColor="accent1"/>
      <w:sz w:val="26"/>
      <w:szCs w:val="26"/>
      <w:lang w:val="en-US"/>
      <w14:textFill>
        <w14:solidFill>
          <w14:schemeClr w14:val="accent1"/>
        </w14:solidFill>
      </w14:textFill>
    </w:rPr>
  </w:style>
  <w:style w:type="character" w:customStyle="1" w:styleId="25">
    <w:name w:val="Επικεφαλίδα 3 Char"/>
    <w:basedOn w:val="5"/>
    <w:link w:val="4"/>
    <w:autoRedefine/>
    <w:qFormat/>
    <w:uiPriority w:val="9"/>
    <w:rPr>
      <w:rFonts w:asciiTheme="majorHAnsi" w:hAnsiTheme="majorHAnsi" w:eastAsiaTheme="majorEastAsia" w:cstheme="majorBidi"/>
      <w:b/>
      <w:bCs/>
      <w:color w:val="5B9BD5" w:themeColor="accent1"/>
      <w:lang w:val="en-US"/>
      <w14:textFill>
        <w14:solidFill>
          <w14:schemeClr w14:val="accent1"/>
        </w14:solidFill>
      </w14:textFill>
    </w:rPr>
  </w:style>
  <w:style w:type="character" w:customStyle="1" w:styleId="26">
    <w:name w:val="x4k7w5x"/>
    <w:basedOn w:val="5"/>
    <w:autoRedefine/>
    <w:qFormat/>
    <w:uiPriority w:val="0"/>
  </w:style>
  <w:style w:type="character" w:customStyle="1" w:styleId="27">
    <w:name w:val="x193iq5w"/>
    <w:basedOn w:val="5"/>
    <w:autoRedefine/>
    <w:qFormat/>
    <w:uiPriority w:val="0"/>
  </w:style>
  <w:style w:type="character" w:customStyle="1" w:styleId="28">
    <w:name w:val="Επικεφαλίδα 1 Char"/>
    <w:basedOn w:val="5"/>
    <w:link w:val="2"/>
    <w:autoRedefine/>
    <w:qFormat/>
    <w:uiPriority w:val="9"/>
    <w:rPr>
      <w:rFonts w:asciiTheme="majorHAnsi" w:hAnsiTheme="majorHAnsi" w:eastAsiaTheme="majorEastAsia" w:cstheme="majorBidi"/>
      <w:color w:val="2E75B6" w:themeColor="accent1" w:themeShade="BF"/>
      <w:sz w:val="32"/>
      <w:szCs w:val="32"/>
    </w:rPr>
  </w:style>
  <w:style w:type="paragraph" w:customStyle="1" w:styleId="29">
    <w:name w:val="ydpf9b1dca9msonormal"/>
    <w:basedOn w:val="1"/>
    <w:autoRedefine/>
    <w:qFormat/>
    <w:uiPriority w:val="0"/>
    <w:pPr>
      <w:spacing w:before="100" w:beforeAutospacing="1" w:after="100" w:afterAutospacing="1" w:line="240" w:lineRule="auto"/>
    </w:pPr>
    <w:rPr>
      <w:rFonts w:ascii="Times New Roman" w:hAnsi="Times New Roman"/>
      <w:sz w:val="24"/>
      <w:szCs w:val="24"/>
      <w:lang w:eastAsia="el-G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F3985-8F71-4DE2-9820-A0C3FC54D43B}">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873</Words>
  <Characters>4715</Characters>
  <Lines>39</Lines>
  <Paragraphs>11</Paragraphs>
  <TotalTime>21</TotalTime>
  <ScaleCrop>false</ScaleCrop>
  <LinksUpToDate>false</LinksUpToDate>
  <CharactersWithSpaces>5577</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2024-04-29T14:35:00Z</dcterms:created>
  <dc:creator>ΧΡΗΣΤΗΣ ΤΜ ΔΗΜ ΣΧΕΣ</dc:creator>
  <cp:lastModifiedBy>Alex Kazantzidis</cp:lastModifiedBy>
  <cp:lastPrinted>2022-02-03T09:24:00Z</cp:lastPrinted>
  <dcterms:modified xsi:type="dcterms:W3CDTF">2024-04-29T16:45:28Z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63B40437D7C841D6A4FCB70902069F87_13</vt:lpwstr>
  </property>
</Properties>
</file>